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FA266" w14:textId="77777777" w:rsidR="008F3C10" w:rsidRPr="008F3C10" w:rsidRDefault="008F3C10" w:rsidP="008F3C10">
      <w:pPr>
        <w:rPr>
          <w:b/>
          <w:bCs/>
          <w:lang w:val="uk-UA"/>
        </w:rPr>
      </w:pPr>
      <w:r w:rsidRPr="008F3C10">
        <w:rPr>
          <w:b/>
          <w:bCs/>
          <w:lang w:val="uk-UA"/>
        </w:rPr>
        <w:t>ПРОЄКТ ПОРЯДКУ ДЕННОГО</w:t>
      </w:r>
    </w:p>
    <w:p w14:paraId="4D15EAFD" w14:textId="77777777" w:rsidR="008F3C10" w:rsidRPr="008F3C10" w:rsidRDefault="008F3C10" w:rsidP="008F3C10">
      <w:pPr>
        <w:rPr>
          <w:b/>
          <w:bCs/>
          <w:lang w:val="uk-UA"/>
        </w:rPr>
      </w:pPr>
      <w:r w:rsidRPr="008F3C10">
        <w:rPr>
          <w:b/>
          <w:bCs/>
          <w:lang w:val="uk-UA"/>
        </w:rPr>
        <w:t>чергової </w:t>
      </w:r>
      <w:r w:rsidRPr="008F3C10">
        <w:rPr>
          <w:b/>
          <w:bCs/>
          <w:lang w:val="en-US"/>
        </w:rPr>
        <w:t>LX</w:t>
      </w:r>
      <w:r w:rsidRPr="008F3C10">
        <w:rPr>
          <w:b/>
          <w:bCs/>
          <w:lang w:val="uk-UA"/>
        </w:rPr>
        <w:t>Х</w:t>
      </w:r>
      <w:r w:rsidRPr="008F3C10">
        <w:rPr>
          <w:b/>
          <w:bCs/>
          <w:lang w:val="en-US"/>
        </w:rPr>
        <w:t xml:space="preserve">VIII (78) </w:t>
      </w:r>
      <w:r w:rsidRPr="008F3C10">
        <w:rPr>
          <w:b/>
          <w:bCs/>
          <w:lang w:val="uk-UA"/>
        </w:rPr>
        <w:t xml:space="preserve">сесії міської ради </w:t>
      </w:r>
    </w:p>
    <w:p w14:paraId="5CE4C4C6" w14:textId="77777777" w:rsidR="008F3C10" w:rsidRPr="008F3C10" w:rsidRDefault="008F3C10" w:rsidP="008F3C10">
      <w:pPr>
        <w:rPr>
          <w:b/>
          <w:bCs/>
          <w:lang w:val="uk-UA"/>
        </w:rPr>
      </w:pPr>
      <w:r w:rsidRPr="008F3C10">
        <w:rPr>
          <w:b/>
          <w:bCs/>
          <w:lang w:val="uk-UA"/>
        </w:rPr>
        <w:t>27.03.2024</w:t>
      </w:r>
    </w:p>
    <w:p w14:paraId="4F5DCA1A" w14:textId="77777777" w:rsidR="008F3C10" w:rsidRPr="008F3C10" w:rsidRDefault="008F3C10" w:rsidP="008F3C10">
      <w:pPr>
        <w:numPr>
          <w:ilvl w:val="0"/>
          <w:numId w:val="12"/>
        </w:numPr>
        <w:rPr>
          <w:b/>
          <w:bCs/>
          <w:lang w:val="uk-UA"/>
        </w:rPr>
      </w:pPr>
      <w:r w:rsidRPr="008F3C10">
        <w:rPr>
          <w:b/>
          <w:bCs/>
          <w:lang w:val="uk-UA"/>
        </w:rPr>
        <w:t>Про затвердження Програми приведення об’єктів фонду захисних споруд цивільного захисту комунальної власності у готовність до укриття населення міста Сміла на 2024-2028 роки</w:t>
      </w:r>
    </w:p>
    <w:p w14:paraId="5C1F300B" w14:textId="77777777" w:rsidR="008F3C10" w:rsidRPr="008F3C10" w:rsidRDefault="008F3C10" w:rsidP="008F3C10">
      <w:pPr>
        <w:numPr>
          <w:ilvl w:val="0"/>
          <w:numId w:val="12"/>
        </w:numPr>
        <w:rPr>
          <w:b/>
          <w:bCs/>
          <w:lang w:val="uk-UA"/>
        </w:rPr>
      </w:pPr>
      <w:r w:rsidRPr="008F3C10">
        <w:rPr>
          <w:b/>
          <w:bCs/>
          <w:lang w:val="uk-UA"/>
        </w:rPr>
        <w:t>Про затвердження Програми забезпечення життєдіяльності критичної інфраструктури Смілянської міської територіальної громади на 2024-2028 роки</w:t>
      </w:r>
    </w:p>
    <w:p w14:paraId="338305B7" w14:textId="77777777" w:rsidR="008F3C10" w:rsidRPr="008F3C10" w:rsidRDefault="008F3C10" w:rsidP="008F3C10">
      <w:pPr>
        <w:numPr>
          <w:ilvl w:val="0"/>
          <w:numId w:val="12"/>
        </w:numPr>
        <w:rPr>
          <w:b/>
          <w:bCs/>
          <w:lang w:val="uk-UA"/>
        </w:rPr>
      </w:pPr>
      <w:r w:rsidRPr="008F3C10">
        <w:rPr>
          <w:b/>
          <w:bCs/>
          <w:lang w:val="uk-UA"/>
        </w:rPr>
        <w:t>Про внесення змін до рішення міської ради від 28.05.2021 № 15-4/VIII «Про затвердження міської Програми територіальної оборони міста Сміла на 2021-2025 роки»</w:t>
      </w:r>
    </w:p>
    <w:p w14:paraId="447F10A7" w14:textId="77777777" w:rsidR="008F3C10" w:rsidRPr="008F3C10" w:rsidRDefault="008F3C10" w:rsidP="008F3C10">
      <w:pPr>
        <w:numPr>
          <w:ilvl w:val="0"/>
          <w:numId w:val="12"/>
        </w:numPr>
        <w:rPr>
          <w:b/>
          <w:bCs/>
          <w:lang w:val="uk-UA"/>
        </w:rPr>
      </w:pPr>
      <w:r w:rsidRPr="008F3C10">
        <w:rPr>
          <w:b/>
          <w:bCs/>
          <w:lang w:val="uk-UA"/>
        </w:rPr>
        <w:t xml:space="preserve">Про затвердження Програми «Реформування системи шкільного харчування на 2024-2029 роки» </w:t>
      </w:r>
    </w:p>
    <w:p w14:paraId="59AEA1F8" w14:textId="77777777" w:rsidR="008F3C10" w:rsidRPr="008F3C10" w:rsidRDefault="008F3C10" w:rsidP="008F3C10">
      <w:pPr>
        <w:numPr>
          <w:ilvl w:val="0"/>
          <w:numId w:val="12"/>
        </w:numPr>
        <w:rPr>
          <w:b/>
          <w:bCs/>
          <w:lang w:val="uk-UA"/>
        </w:rPr>
      </w:pPr>
      <w:r w:rsidRPr="008F3C10">
        <w:rPr>
          <w:b/>
          <w:bCs/>
          <w:lang w:val="uk-UA"/>
        </w:rPr>
        <w:t>Про затвердження Статуту Смілянської дитячо-юнацької спортивної школи «Олімп»</w:t>
      </w:r>
    </w:p>
    <w:p w14:paraId="1B8895FD" w14:textId="77777777" w:rsidR="008F3C10" w:rsidRPr="008F3C10" w:rsidRDefault="008F3C10" w:rsidP="008F3C10">
      <w:pPr>
        <w:numPr>
          <w:ilvl w:val="0"/>
          <w:numId w:val="12"/>
        </w:numPr>
        <w:rPr>
          <w:b/>
          <w:bCs/>
          <w:lang w:val="uk-UA"/>
        </w:rPr>
      </w:pPr>
      <w:r w:rsidRPr="008F3C10">
        <w:rPr>
          <w:b/>
          <w:bCs/>
          <w:lang w:val="uk-UA"/>
        </w:rPr>
        <w:t>Про затвердження Статуту Дошкільного навчального закладу № 12   «Ромашка» (ясла-садок комбінованого типу)</w:t>
      </w:r>
    </w:p>
    <w:p w14:paraId="61EEDE27" w14:textId="77777777" w:rsidR="008F3C10" w:rsidRPr="008F3C10" w:rsidRDefault="008F3C10" w:rsidP="008F3C10">
      <w:pPr>
        <w:numPr>
          <w:ilvl w:val="0"/>
          <w:numId w:val="12"/>
        </w:numPr>
        <w:rPr>
          <w:b/>
          <w:bCs/>
          <w:lang w:val="uk-UA"/>
        </w:rPr>
      </w:pPr>
      <w:r w:rsidRPr="008F3C10">
        <w:rPr>
          <w:b/>
          <w:bCs/>
          <w:lang w:val="uk-UA"/>
        </w:rPr>
        <w:t>Про закріплення нерухомого майна на  праві  оперативного  управління по  вул. Юрія Кондратюка, 38</w:t>
      </w:r>
    </w:p>
    <w:p w14:paraId="23CD76CE" w14:textId="77777777" w:rsidR="008F3C10" w:rsidRPr="008F3C10" w:rsidRDefault="008F3C10" w:rsidP="008F3C10">
      <w:pPr>
        <w:numPr>
          <w:ilvl w:val="0"/>
          <w:numId w:val="12"/>
        </w:numPr>
        <w:rPr>
          <w:b/>
          <w:bCs/>
          <w:lang w:val="uk-UA"/>
        </w:rPr>
      </w:pPr>
      <w:r w:rsidRPr="008F3C10">
        <w:rPr>
          <w:b/>
          <w:bCs/>
          <w:lang w:val="uk-UA"/>
        </w:rPr>
        <w:t>Про затвердження Статуту комунального підприємства «Смілакомунтеплоенерго»</w:t>
      </w:r>
    </w:p>
    <w:p w14:paraId="1C53813F" w14:textId="77777777" w:rsidR="008F3C10" w:rsidRPr="008F3C10" w:rsidRDefault="008F3C10" w:rsidP="008F3C10">
      <w:pPr>
        <w:numPr>
          <w:ilvl w:val="0"/>
          <w:numId w:val="12"/>
        </w:numPr>
        <w:rPr>
          <w:b/>
          <w:bCs/>
          <w:lang w:val="uk-UA"/>
        </w:rPr>
      </w:pPr>
      <w:r w:rsidRPr="008F3C10">
        <w:rPr>
          <w:b/>
          <w:bCs/>
          <w:lang w:val="uk-UA"/>
        </w:rPr>
        <w:t>Про затвердження передавального акта комунального підприємства «Готельний комплекс «Сміла»</w:t>
      </w:r>
    </w:p>
    <w:p w14:paraId="4A922182" w14:textId="77777777" w:rsidR="008F3C10" w:rsidRPr="008F3C10" w:rsidRDefault="008F3C10" w:rsidP="008F3C10">
      <w:pPr>
        <w:numPr>
          <w:ilvl w:val="0"/>
          <w:numId w:val="12"/>
        </w:numPr>
        <w:rPr>
          <w:b/>
          <w:bCs/>
          <w:lang w:val="uk-UA"/>
        </w:rPr>
      </w:pPr>
      <w:r w:rsidRPr="008F3C10">
        <w:rPr>
          <w:b/>
          <w:bCs/>
          <w:lang w:val="uk-UA"/>
        </w:rPr>
        <w:t>Про внесення змін до рішення міської ради від 30.08.2023 № 68-50/</w:t>
      </w:r>
      <w:r w:rsidRPr="008F3C10">
        <w:rPr>
          <w:b/>
          <w:bCs/>
          <w:lang w:val="en-US"/>
        </w:rPr>
        <w:t>VIII</w:t>
      </w:r>
      <w:r w:rsidRPr="008F3C10">
        <w:rPr>
          <w:b/>
          <w:bCs/>
          <w:lang w:val="uk-UA"/>
        </w:rPr>
        <w:t xml:space="preserve"> «Про закріплення нерухомого майна по вул. Кременчуцькій, 10 на праві господарського відання»</w:t>
      </w:r>
    </w:p>
    <w:p w14:paraId="631C46F9" w14:textId="77777777" w:rsidR="008F3C10" w:rsidRPr="008F3C10" w:rsidRDefault="008F3C10" w:rsidP="008F3C10">
      <w:pPr>
        <w:numPr>
          <w:ilvl w:val="0"/>
          <w:numId w:val="12"/>
        </w:numPr>
        <w:rPr>
          <w:b/>
          <w:bCs/>
          <w:lang w:val="uk-UA"/>
        </w:rPr>
      </w:pPr>
      <w:r w:rsidRPr="008F3C10">
        <w:rPr>
          <w:b/>
          <w:bCs/>
          <w:lang w:val="uk-UA"/>
        </w:rPr>
        <w:t>Про внесення змін до рішення міської ради від 26.10.2022 № 50-69/</w:t>
      </w:r>
      <w:r w:rsidRPr="008F3C10">
        <w:rPr>
          <w:b/>
          <w:bCs/>
          <w:lang w:val="en-US"/>
        </w:rPr>
        <w:t>VIII</w:t>
      </w:r>
      <w:r w:rsidRPr="008F3C10">
        <w:rPr>
          <w:b/>
          <w:bCs/>
          <w:lang w:val="uk-UA"/>
        </w:rPr>
        <w:t xml:space="preserve"> «Про припинення комунального підприємства «Муніципальна інвестиційно-фондова компанія» шляхом ліквідації»</w:t>
      </w:r>
    </w:p>
    <w:p w14:paraId="4EDBBAFD" w14:textId="77777777" w:rsidR="008F3C10" w:rsidRPr="008F3C10" w:rsidRDefault="008F3C10" w:rsidP="008F3C10">
      <w:pPr>
        <w:numPr>
          <w:ilvl w:val="0"/>
          <w:numId w:val="12"/>
        </w:numPr>
        <w:rPr>
          <w:b/>
          <w:bCs/>
          <w:lang w:val="uk-UA"/>
        </w:rPr>
      </w:pPr>
      <w:r w:rsidRPr="008F3C10">
        <w:rPr>
          <w:b/>
          <w:bCs/>
          <w:lang w:val="uk-UA"/>
        </w:rPr>
        <w:t>Про надання згоди на прийняття до комунальної власності Смілянської міської територіально громади трансформаторної підстанції по вул. осавула Василя Бурки, 12 та передачі її у власність ПАТ «Черкасиобленерго»</w:t>
      </w:r>
    </w:p>
    <w:p w14:paraId="5EA15167" w14:textId="77777777" w:rsidR="008F3C10" w:rsidRPr="008F3C10" w:rsidRDefault="008F3C10" w:rsidP="008F3C10">
      <w:pPr>
        <w:numPr>
          <w:ilvl w:val="0"/>
          <w:numId w:val="12"/>
        </w:numPr>
        <w:rPr>
          <w:b/>
          <w:bCs/>
          <w:lang w:val="uk-UA"/>
        </w:rPr>
      </w:pPr>
      <w:r w:rsidRPr="008F3C10">
        <w:rPr>
          <w:b/>
          <w:bCs/>
          <w:lang w:val="uk-UA"/>
        </w:rPr>
        <w:t xml:space="preserve">Про скасування рішення міської ради </w:t>
      </w:r>
      <w:r w:rsidRPr="008F3C10">
        <w:rPr>
          <w:b/>
          <w:bCs/>
        </w:rPr>
        <w:t>від 22.02.2023 № 58-54/</w:t>
      </w:r>
      <w:r w:rsidRPr="008F3C10">
        <w:rPr>
          <w:b/>
          <w:bCs/>
          <w:lang w:val="en-US"/>
        </w:rPr>
        <w:t>VIII</w:t>
      </w:r>
      <w:r w:rsidRPr="008F3C10">
        <w:rPr>
          <w:b/>
          <w:bCs/>
        </w:rPr>
        <w:t xml:space="preserve"> «Про відчуження будинку квартирного типу (гуртожиток) по вул. Ржевська, 5/1»</w:t>
      </w:r>
    </w:p>
    <w:p w14:paraId="6DBCBFEC" w14:textId="77777777" w:rsidR="008F3C10" w:rsidRPr="008F3C10" w:rsidRDefault="008F3C10" w:rsidP="008F3C10">
      <w:pPr>
        <w:numPr>
          <w:ilvl w:val="0"/>
          <w:numId w:val="12"/>
        </w:numPr>
        <w:rPr>
          <w:b/>
          <w:bCs/>
          <w:lang w:val="uk-UA"/>
        </w:rPr>
      </w:pPr>
      <w:r w:rsidRPr="008F3C10">
        <w:rPr>
          <w:b/>
          <w:bCs/>
          <w:lang w:val="uk-UA"/>
        </w:rPr>
        <w:t>Про погодження висновку про вартість комунальної частки 49% в статутному капіталі ТОВ «ЕКРАН-ПЛЮС»</w:t>
      </w:r>
    </w:p>
    <w:p w14:paraId="7D1BA2F6" w14:textId="77777777" w:rsidR="008F3C10" w:rsidRPr="008F3C10" w:rsidRDefault="008F3C10" w:rsidP="008F3C10">
      <w:pPr>
        <w:numPr>
          <w:ilvl w:val="0"/>
          <w:numId w:val="12"/>
        </w:numPr>
        <w:rPr>
          <w:b/>
          <w:bCs/>
          <w:lang w:val="uk-UA"/>
        </w:rPr>
      </w:pPr>
      <w:bookmarkStart w:id="0" w:name="_Hlk161816855"/>
      <w:r w:rsidRPr="008F3C10">
        <w:rPr>
          <w:b/>
          <w:bCs/>
          <w:lang w:val="uk-UA"/>
        </w:rPr>
        <w:t xml:space="preserve">Про виділення коштів  </w:t>
      </w:r>
      <w:bookmarkEnd w:id="0"/>
      <w:r w:rsidRPr="008F3C10">
        <w:rPr>
          <w:b/>
          <w:bCs/>
          <w:lang w:val="uk-UA"/>
        </w:rPr>
        <w:t>Акентьєву Ю.О. </w:t>
      </w:r>
    </w:p>
    <w:p w14:paraId="2847BCAB" w14:textId="77777777" w:rsidR="008F3C10" w:rsidRPr="008F3C10" w:rsidRDefault="008F3C10" w:rsidP="008F3C10">
      <w:pPr>
        <w:numPr>
          <w:ilvl w:val="0"/>
          <w:numId w:val="12"/>
        </w:numPr>
        <w:rPr>
          <w:b/>
          <w:bCs/>
          <w:lang w:val="uk-UA"/>
        </w:rPr>
      </w:pPr>
      <w:r w:rsidRPr="008F3C10">
        <w:rPr>
          <w:b/>
          <w:bCs/>
          <w:lang w:val="uk-UA"/>
        </w:rPr>
        <w:t>Про виділення коштів  Бороні С.А. </w:t>
      </w:r>
    </w:p>
    <w:p w14:paraId="631DA4FD" w14:textId="77777777" w:rsidR="008F3C10" w:rsidRPr="008F3C10" w:rsidRDefault="008F3C10" w:rsidP="008F3C10">
      <w:pPr>
        <w:numPr>
          <w:ilvl w:val="0"/>
          <w:numId w:val="12"/>
        </w:numPr>
        <w:rPr>
          <w:b/>
          <w:bCs/>
          <w:lang w:val="uk-UA"/>
        </w:rPr>
      </w:pPr>
      <w:r w:rsidRPr="008F3C10">
        <w:rPr>
          <w:b/>
          <w:bCs/>
          <w:lang w:val="uk-UA"/>
        </w:rPr>
        <w:t>Про виділення коштів  Гладкому Р.П. </w:t>
      </w:r>
    </w:p>
    <w:p w14:paraId="034F78F2" w14:textId="77777777" w:rsidR="008F3C10" w:rsidRPr="008F3C10" w:rsidRDefault="008F3C10" w:rsidP="008F3C10">
      <w:pPr>
        <w:numPr>
          <w:ilvl w:val="0"/>
          <w:numId w:val="12"/>
        </w:numPr>
        <w:rPr>
          <w:b/>
          <w:bCs/>
          <w:lang w:val="uk-UA"/>
        </w:rPr>
      </w:pPr>
      <w:r w:rsidRPr="008F3C10">
        <w:rPr>
          <w:b/>
          <w:bCs/>
          <w:lang w:val="uk-UA"/>
        </w:rPr>
        <w:t>Про виділення коштів  Денисову М.В.</w:t>
      </w:r>
    </w:p>
    <w:p w14:paraId="1ADF9922" w14:textId="77777777" w:rsidR="008F3C10" w:rsidRPr="008F3C10" w:rsidRDefault="008F3C10" w:rsidP="008F3C10">
      <w:pPr>
        <w:numPr>
          <w:ilvl w:val="0"/>
          <w:numId w:val="12"/>
        </w:numPr>
        <w:rPr>
          <w:b/>
          <w:bCs/>
          <w:lang w:val="uk-UA"/>
        </w:rPr>
      </w:pPr>
      <w:r w:rsidRPr="008F3C10">
        <w:rPr>
          <w:b/>
          <w:bCs/>
          <w:lang w:val="uk-UA"/>
        </w:rPr>
        <w:t>Про виділення коштів  Завгородній О.В.</w:t>
      </w:r>
    </w:p>
    <w:p w14:paraId="0F027031" w14:textId="77777777" w:rsidR="008F3C10" w:rsidRPr="008F3C10" w:rsidRDefault="008F3C10" w:rsidP="008F3C10">
      <w:pPr>
        <w:numPr>
          <w:ilvl w:val="0"/>
          <w:numId w:val="12"/>
        </w:numPr>
        <w:rPr>
          <w:b/>
          <w:bCs/>
          <w:lang w:val="uk-UA"/>
        </w:rPr>
      </w:pPr>
      <w:r w:rsidRPr="008F3C10">
        <w:rPr>
          <w:b/>
          <w:bCs/>
          <w:lang w:val="uk-UA"/>
        </w:rPr>
        <w:t>Про виділення коштів  Задорожку В.М.</w:t>
      </w:r>
    </w:p>
    <w:p w14:paraId="6B96D32D" w14:textId="77777777" w:rsidR="008F3C10" w:rsidRPr="008F3C10" w:rsidRDefault="008F3C10" w:rsidP="008F3C10">
      <w:pPr>
        <w:numPr>
          <w:ilvl w:val="0"/>
          <w:numId w:val="12"/>
        </w:numPr>
        <w:rPr>
          <w:b/>
          <w:bCs/>
          <w:lang w:val="uk-UA"/>
        </w:rPr>
      </w:pPr>
      <w:r w:rsidRPr="008F3C10">
        <w:rPr>
          <w:b/>
          <w:bCs/>
          <w:lang w:val="uk-UA"/>
        </w:rPr>
        <w:lastRenderedPageBreak/>
        <w:t>Про виділення коштів  Зоріній Г.В.</w:t>
      </w:r>
    </w:p>
    <w:p w14:paraId="14305B36" w14:textId="77777777" w:rsidR="008F3C10" w:rsidRPr="008F3C10" w:rsidRDefault="008F3C10" w:rsidP="008F3C10">
      <w:pPr>
        <w:numPr>
          <w:ilvl w:val="0"/>
          <w:numId w:val="12"/>
        </w:numPr>
        <w:rPr>
          <w:b/>
          <w:bCs/>
          <w:lang w:val="uk-UA"/>
        </w:rPr>
      </w:pPr>
      <w:r w:rsidRPr="008F3C10">
        <w:rPr>
          <w:b/>
          <w:bCs/>
          <w:lang w:val="uk-UA"/>
        </w:rPr>
        <w:t>Про виділення коштів  Кобилюку П.М. </w:t>
      </w:r>
    </w:p>
    <w:p w14:paraId="1E27F5D2" w14:textId="77777777" w:rsidR="008F3C10" w:rsidRPr="008F3C10" w:rsidRDefault="008F3C10" w:rsidP="008F3C10">
      <w:pPr>
        <w:numPr>
          <w:ilvl w:val="0"/>
          <w:numId w:val="12"/>
        </w:numPr>
        <w:rPr>
          <w:b/>
          <w:bCs/>
          <w:lang w:val="uk-UA"/>
        </w:rPr>
      </w:pPr>
      <w:r w:rsidRPr="008F3C10">
        <w:rPr>
          <w:b/>
          <w:bCs/>
          <w:lang w:val="uk-UA"/>
        </w:rPr>
        <w:t>Про виділення коштів  Липовій Л.Д.</w:t>
      </w:r>
    </w:p>
    <w:p w14:paraId="7E0E2C89" w14:textId="77777777" w:rsidR="008F3C10" w:rsidRPr="008F3C10" w:rsidRDefault="008F3C10" w:rsidP="008F3C10">
      <w:pPr>
        <w:numPr>
          <w:ilvl w:val="0"/>
          <w:numId w:val="12"/>
        </w:numPr>
        <w:rPr>
          <w:b/>
          <w:bCs/>
          <w:lang w:val="uk-UA"/>
        </w:rPr>
      </w:pPr>
      <w:r w:rsidRPr="008F3C10">
        <w:rPr>
          <w:b/>
          <w:bCs/>
          <w:lang w:val="uk-UA"/>
        </w:rPr>
        <w:t>Про виділення коштів  Лук’янову Д.М. </w:t>
      </w:r>
    </w:p>
    <w:p w14:paraId="00CF8D44" w14:textId="77777777" w:rsidR="008F3C10" w:rsidRPr="008F3C10" w:rsidRDefault="008F3C10" w:rsidP="008F3C10">
      <w:pPr>
        <w:numPr>
          <w:ilvl w:val="0"/>
          <w:numId w:val="12"/>
        </w:numPr>
        <w:rPr>
          <w:b/>
          <w:bCs/>
          <w:lang w:val="uk-UA"/>
        </w:rPr>
      </w:pPr>
      <w:r w:rsidRPr="008F3C10">
        <w:rPr>
          <w:b/>
          <w:bCs/>
          <w:lang w:val="uk-UA"/>
        </w:rPr>
        <w:t>Про виділення коштів  Олексієнку В.Б. </w:t>
      </w:r>
    </w:p>
    <w:p w14:paraId="356B292B" w14:textId="77777777" w:rsidR="008F3C10" w:rsidRPr="008F3C10" w:rsidRDefault="008F3C10" w:rsidP="008F3C10">
      <w:pPr>
        <w:numPr>
          <w:ilvl w:val="0"/>
          <w:numId w:val="12"/>
        </w:numPr>
        <w:rPr>
          <w:b/>
          <w:bCs/>
          <w:lang w:val="uk-UA"/>
        </w:rPr>
      </w:pPr>
      <w:r w:rsidRPr="008F3C10">
        <w:rPr>
          <w:b/>
          <w:bCs/>
          <w:lang w:val="uk-UA"/>
        </w:rPr>
        <w:t>Про виділення коштів  Петренку А.І. </w:t>
      </w:r>
    </w:p>
    <w:p w14:paraId="6B172AB1" w14:textId="77777777" w:rsidR="008F3C10" w:rsidRPr="008F3C10" w:rsidRDefault="008F3C10" w:rsidP="008F3C10">
      <w:pPr>
        <w:numPr>
          <w:ilvl w:val="0"/>
          <w:numId w:val="12"/>
        </w:numPr>
        <w:rPr>
          <w:b/>
          <w:bCs/>
          <w:lang w:val="uk-UA"/>
        </w:rPr>
      </w:pPr>
      <w:r w:rsidRPr="008F3C10">
        <w:rPr>
          <w:b/>
          <w:bCs/>
          <w:lang w:val="uk-UA"/>
        </w:rPr>
        <w:t>Про виділення коштів  Пляченко О.В. </w:t>
      </w:r>
    </w:p>
    <w:p w14:paraId="72CDA5F5" w14:textId="77777777" w:rsidR="008F3C10" w:rsidRPr="008F3C10" w:rsidRDefault="008F3C10" w:rsidP="008F3C10">
      <w:pPr>
        <w:numPr>
          <w:ilvl w:val="0"/>
          <w:numId w:val="12"/>
        </w:numPr>
        <w:rPr>
          <w:b/>
          <w:bCs/>
          <w:lang w:val="uk-UA"/>
        </w:rPr>
      </w:pPr>
      <w:r w:rsidRPr="008F3C10">
        <w:rPr>
          <w:b/>
          <w:bCs/>
          <w:lang w:val="uk-UA"/>
        </w:rPr>
        <w:t>Про виділення коштів  Поляковій Т.І. </w:t>
      </w:r>
    </w:p>
    <w:p w14:paraId="5664AA4E" w14:textId="77777777" w:rsidR="008F3C10" w:rsidRPr="008F3C10" w:rsidRDefault="008F3C10" w:rsidP="008F3C10">
      <w:pPr>
        <w:numPr>
          <w:ilvl w:val="0"/>
          <w:numId w:val="12"/>
        </w:numPr>
        <w:rPr>
          <w:b/>
          <w:bCs/>
          <w:lang w:val="uk-UA"/>
        </w:rPr>
      </w:pPr>
      <w:r w:rsidRPr="008F3C10">
        <w:rPr>
          <w:b/>
          <w:bCs/>
          <w:lang w:val="uk-UA"/>
        </w:rPr>
        <w:t>Про виділення коштів  Попенку Є.Ф. </w:t>
      </w:r>
    </w:p>
    <w:p w14:paraId="6EE64761" w14:textId="77777777" w:rsidR="008F3C10" w:rsidRPr="008F3C10" w:rsidRDefault="008F3C10" w:rsidP="008F3C10">
      <w:pPr>
        <w:numPr>
          <w:ilvl w:val="0"/>
          <w:numId w:val="12"/>
        </w:numPr>
        <w:rPr>
          <w:b/>
          <w:bCs/>
          <w:lang w:val="uk-UA"/>
        </w:rPr>
      </w:pPr>
      <w:r w:rsidRPr="008F3C10">
        <w:rPr>
          <w:b/>
          <w:bCs/>
          <w:lang w:val="uk-UA"/>
        </w:rPr>
        <w:t>Про виділення коштів  Снігуру А.А. </w:t>
      </w:r>
    </w:p>
    <w:p w14:paraId="134D344D" w14:textId="77777777" w:rsidR="008F3C10" w:rsidRPr="008F3C10" w:rsidRDefault="008F3C10" w:rsidP="008F3C10">
      <w:pPr>
        <w:numPr>
          <w:ilvl w:val="0"/>
          <w:numId w:val="12"/>
        </w:numPr>
        <w:rPr>
          <w:b/>
          <w:bCs/>
          <w:lang w:val="uk-UA"/>
        </w:rPr>
      </w:pPr>
      <w:r w:rsidRPr="008F3C10">
        <w:rPr>
          <w:b/>
          <w:bCs/>
          <w:lang w:val="uk-UA"/>
        </w:rPr>
        <w:t>Про виділення коштів  Старіковій Л.Б. </w:t>
      </w:r>
    </w:p>
    <w:p w14:paraId="13DC1C5B" w14:textId="77777777" w:rsidR="008F3C10" w:rsidRPr="008F3C10" w:rsidRDefault="008F3C10" w:rsidP="008F3C10">
      <w:pPr>
        <w:numPr>
          <w:ilvl w:val="0"/>
          <w:numId w:val="12"/>
        </w:numPr>
        <w:rPr>
          <w:b/>
          <w:bCs/>
          <w:lang w:val="uk-UA"/>
        </w:rPr>
      </w:pPr>
      <w:r w:rsidRPr="008F3C10">
        <w:rPr>
          <w:b/>
          <w:bCs/>
          <w:lang w:val="uk-UA"/>
        </w:rPr>
        <w:t>Про виділення коштів  Федорцю Д.В. </w:t>
      </w:r>
    </w:p>
    <w:p w14:paraId="7E38933D" w14:textId="77777777" w:rsidR="008F3C10" w:rsidRPr="008F3C10" w:rsidRDefault="008F3C10" w:rsidP="008F3C10">
      <w:pPr>
        <w:numPr>
          <w:ilvl w:val="0"/>
          <w:numId w:val="12"/>
        </w:numPr>
        <w:rPr>
          <w:b/>
          <w:bCs/>
          <w:lang w:val="uk-UA"/>
        </w:rPr>
      </w:pPr>
      <w:r w:rsidRPr="008F3C10">
        <w:rPr>
          <w:b/>
          <w:bCs/>
          <w:lang w:val="uk-UA"/>
        </w:rPr>
        <w:t>Про виділення коштів  Хоменко І.А.</w:t>
      </w:r>
    </w:p>
    <w:p w14:paraId="5B75969A" w14:textId="77777777" w:rsidR="008F3C10" w:rsidRPr="008F3C10" w:rsidRDefault="008F3C10" w:rsidP="008F3C10">
      <w:pPr>
        <w:numPr>
          <w:ilvl w:val="0"/>
          <w:numId w:val="12"/>
        </w:numPr>
        <w:rPr>
          <w:b/>
          <w:bCs/>
          <w:lang w:val="uk-UA"/>
        </w:rPr>
      </w:pPr>
      <w:r w:rsidRPr="008F3C10">
        <w:rPr>
          <w:b/>
          <w:bCs/>
          <w:lang w:val="uk-UA"/>
        </w:rPr>
        <w:t>Про виділення коштів  Шкурку Р.М. </w:t>
      </w:r>
    </w:p>
    <w:p w14:paraId="491F6D22" w14:textId="77777777" w:rsidR="008F3C10" w:rsidRPr="008F3C10" w:rsidRDefault="008F3C10" w:rsidP="008F3C10">
      <w:pPr>
        <w:numPr>
          <w:ilvl w:val="0"/>
          <w:numId w:val="12"/>
        </w:numPr>
        <w:rPr>
          <w:b/>
          <w:bCs/>
          <w:lang w:val="uk-UA"/>
        </w:rPr>
      </w:pPr>
      <w:r w:rsidRPr="008F3C10">
        <w:rPr>
          <w:b/>
          <w:bCs/>
          <w:lang w:val="uk-UA"/>
        </w:rPr>
        <w:t>Про надання одноразової матеріальної допомоги для придбання або будівництва житла Алхімовій М.В.</w:t>
      </w:r>
    </w:p>
    <w:p w14:paraId="55AA8D5D" w14:textId="77777777" w:rsidR="008F3C10" w:rsidRPr="008F3C10" w:rsidRDefault="008F3C10" w:rsidP="008F3C10">
      <w:pPr>
        <w:numPr>
          <w:ilvl w:val="0"/>
          <w:numId w:val="12"/>
        </w:numPr>
        <w:rPr>
          <w:b/>
          <w:bCs/>
          <w:lang w:val="uk-UA"/>
        </w:rPr>
      </w:pPr>
      <w:r w:rsidRPr="008F3C10">
        <w:rPr>
          <w:b/>
          <w:bCs/>
          <w:lang w:val="uk-UA"/>
        </w:rPr>
        <w:t>Про надання одноразової матеріальної допомоги для придбання або будівництва житла Волошиній Н.І.</w:t>
      </w:r>
    </w:p>
    <w:p w14:paraId="0AFE04BA" w14:textId="77777777" w:rsidR="008F3C10" w:rsidRPr="008F3C10" w:rsidRDefault="008F3C10" w:rsidP="008F3C10">
      <w:pPr>
        <w:numPr>
          <w:ilvl w:val="0"/>
          <w:numId w:val="12"/>
        </w:numPr>
        <w:rPr>
          <w:b/>
          <w:bCs/>
          <w:lang w:val="uk-UA"/>
        </w:rPr>
      </w:pPr>
      <w:r w:rsidRPr="008F3C10">
        <w:rPr>
          <w:b/>
          <w:bCs/>
          <w:lang w:val="uk-UA"/>
        </w:rPr>
        <w:t>Про надання одноразової матеріальної допомоги для придбання або будівництва житла Голубу О.А.</w:t>
      </w:r>
    </w:p>
    <w:p w14:paraId="4E08022D" w14:textId="77777777" w:rsidR="008F3C10" w:rsidRPr="008F3C10" w:rsidRDefault="008F3C10" w:rsidP="008F3C10">
      <w:pPr>
        <w:numPr>
          <w:ilvl w:val="0"/>
          <w:numId w:val="12"/>
        </w:numPr>
        <w:rPr>
          <w:b/>
          <w:bCs/>
          <w:lang w:val="uk-UA"/>
        </w:rPr>
      </w:pPr>
      <w:r w:rsidRPr="008F3C10">
        <w:rPr>
          <w:b/>
          <w:bCs/>
          <w:lang w:val="uk-UA"/>
        </w:rPr>
        <w:t>Про надання одноразової матеріальної допомоги для придбання або будівництва житла Дмитрієнко Л.А.</w:t>
      </w:r>
    </w:p>
    <w:p w14:paraId="24485170" w14:textId="77777777" w:rsidR="008F3C10" w:rsidRPr="008F3C10" w:rsidRDefault="008F3C10" w:rsidP="008F3C10">
      <w:pPr>
        <w:numPr>
          <w:ilvl w:val="0"/>
          <w:numId w:val="12"/>
        </w:numPr>
        <w:rPr>
          <w:b/>
          <w:bCs/>
          <w:lang w:val="uk-UA"/>
        </w:rPr>
      </w:pPr>
      <w:r w:rsidRPr="008F3C10">
        <w:rPr>
          <w:b/>
          <w:bCs/>
          <w:lang w:val="uk-UA"/>
        </w:rPr>
        <w:t>Про надання одноразової матеріальної допомоги для придбання або будівництва житла Ковальчук Д.В.</w:t>
      </w:r>
    </w:p>
    <w:p w14:paraId="05690E68" w14:textId="77777777" w:rsidR="008F3C10" w:rsidRPr="008F3C10" w:rsidRDefault="008F3C10" w:rsidP="008F3C10">
      <w:pPr>
        <w:numPr>
          <w:ilvl w:val="0"/>
          <w:numId w:val="12"/>
        </w:numPr>
        <w:rPr>
          <w:b/>
          <w:bCs/>
          <w:lang w:val="uk-UA"/>
        </w:rPr>
      </w:pPr>
      <w:r w:rsidRPr="008F3C10">
        <w:rPr>
          <w:b/>
          <w:bCs/>
          <w:lang w:val="uk-UA"/>
        </w:rPr>
        <w:t>Про надання одноразової матеріальної допомоги для придбання або будівництва житла Шаленій О.М.</w:t>
      </w:r>
    </w:p>
    <w:p w14:paraId="2A5A61A8" w14:textId="77777777" w:rsidR="008F3C10" w:rsidRPr="008F3C10" w:rsidRDefault="008F3C10" w:rsidP="008F3C10">
      <w:pPr>
        <w:numPr>
          <w:ilvl w:val="0"/>
          <w:numId w:val="12"/>
        </w:numPr>
        <w:rPr>
          <w:b/>
          <w:bCs/>
          <w:lang w:val="uk-UA"/>
        </w:rPr>
      </w:pPr>
      <w:r w:rsidRPr="008F3C10">
        <w:rPr>
          <w:b/>
          <w:bCs/>
          <w:lang w:val="uk-UA"/>
        </w:rPr>
        <w:t>Про надання одноразової матеріальної допомоги для придбання або будівництва житла Щербині Г.Ю.</w:t>
      </w:r>
    </w:p>
    <w:p w14:paraId="68613482"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Алатирської</w:t>
      </w:r>
    </w:p>
    <w:p w14:paraId="74284E31"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Амурського</w:t>
      </w:r>
    </w:p>
    <w:p w14:paraId="494CAE61"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Гагаріна</w:t>
      </w:r>
    </w:p>
    <w:p w14:paraId="1DCA8D64"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Герцена</w:t>
      </w:r>
    </w:p>
    <w:p w14:paraId="7E9EFA1C"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Горького</w:t>
      </w:r>
    </w:p>
    <w:p w14:paraId="33EDFAA2"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Декабристів</w:t>
      </w:r>
    </w:p>
    <w:p w14:paraId="4BB4F96F"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Доватора</w:t>
      </w:r>
    </w:p>
    <w:p w14:paraId="78D1F655" w14:textId="77777777" w:rsidR="008F3C10" w:rsidRPr="008F3C10" w:rsidRDefault="008F3C10" w:rsidP="008F3C10">
      <w:pPr>
        <w:numPr>
          <w:ilvl w:val="0"/>
          <w:numId w:val="12"/>
        </w:numPr>
        <w:rPr>
          <w:b/>
          <w:bCs/>
          <w:lang w:val="uk-UA"/>
        </w:rPr>
      </w:pPr>
      <w:r w:rsidRPr="008F3C10">
        <w:rPr>
          <w:b/>
          <w:bCs/>
          <w:lang w:val="uk-UA"/>
        </w:rPr>
        <w:lastRenderedPageBreak/>
        <w:t>Про погодження перейменування провулку Доватора</w:t>
      </w:r>
    </w:p>
    <w:p w14:paraId="29E40102"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Достоєвського</w:t>
      </w:r>
    </w:p>
    <w:p w14:paraId="2B077362"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Достоєвського</w:t>
      </w:r>
    </w:p>
    <w:p w14:paraId="57E23F48" w14:textId="77777777" w:rsidR="008F3C10" w:rsidRPr="008F3C10" w:rsidRDefault="008F3C10" w:rsidP="008F3C10">
      <w:pPr>
        <w:numPr>
          <w:ilvl w:val="0"/>
          <w:numId w:val="12"/>
        </w:numPr>
        <w:rPr>
          <w:b/>
          <w:bCs/>
          <w:lang w:val="uk-UA"/>
        </w:rPr>
      </w:pPr>
      <w:r w:rsidRPr="008F3C10">
        <w:rPr>
          <w:b/>
          <w:bCs/>
          <w:lang w:val="uk-UA"/>
        </w:rPr>
        <w:t xml:space="preserve">Про погодження перейменування вулиці Жигулівської </w:t>
      </w:r>
    </w:p>
    <w:p w14:paraId="1DA28E57"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Жуковського</w:t>
      </w:r>
    </w:p>
    <w:p w14:paraId="003B69A4"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Жуковського</w:t>
      </w:r>
    </w:p>
    <w:p w14:paraId="02505761" w14:textId="77777777" w:rsidR="008F3C10" w:rsidRPr="008F3C10" w:rsidRDefault="008F3C10" w:rsidP="008F3C10">
      <w:pPr>
        <w:numPr>
          <w:ilvl w:val="0"/>
          <w:numId w:val="12"/>
        </w:numPr>
        <w:rPr>
          <w:b/>
          <w:bCs/>
          <w:lang w:val="uk-UA"/>
        </w:rPr>
      </w:pPr>
      <w:r w:rsidRPr="008F3C10">
        <w:rPr>
          <w:b/>
          <w:bCs/>
          <w:lang w:val="uk-UA"/>
        </w:rPr>
        <w:t xml:space="preserve">Про погодження перейменування вулиці Заслонова </w:t>
      </w:r>
    </w:p>
    <w:p w14:paraId="5F34CA74" w14:textId="77777777" w:rsidR="008F3C10" w:rsidRPr="008F3C10" w:rsidRDefault="008F3C10" w:rsidP="008F3C10">
      <w:pPr>
        <w:numPr>
          <w:ilvl w:val="0"/>
          <w:numId w:val="12"/>
        </w:numPr>
        <w:rPr>
          <w:b/>
          <w:bCs/>
          <w:lang w:val="uk-UA"/>
        </w:rPr>
      </w:pPr>
      <w:r w:rsidRPr="008F3C10">
        <w:rPr>
          <w:b/>
          <w:bCs/>
          <w:lang w:val="uk-UA"/>
        </w:rPr>
        <w:t xml:space="preserve">Про погодження перейменування вулиці Карбишева </w:t>
      </w:r>
    </w:p>
    <w:p w14:paraId="07479E6C"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Комарова</w:t>
      </w:r>
    </w:p>
    <w:p w14:paraId="61954410"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Крилова</w:t>
      </w:r>
    </w:p>
    <w:p w14:paraId="366107CF"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Крилова</w:t>
      </w:r>
    </w:p>
    <w:p w14:paraId="43755C8D"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Кударя</w:t>
      </w:r>
    </w:p>
    <w:p w14:paraId="086C6A96"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Курчатова</w:t>
      </w:r>
    </w:p>
    <w:p w14:paraId="4241BC68"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Курчатова</w:t>
      </w:r>
    </w:p>
    <w:p w14:paraId="6EE5B94C"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Мазура</w:t>
      </w:r>
    </w:p>
    <w:p w14:paraId="7E027870"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Макаренка</w:t>
      </w:r>
    </w:p>
    <w:p w14:paraId="3FD36D2E"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Мічуріна</w:t>
      </w:r>
    </w:p>
    <w:p w14:paraId="2D10475E"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Олега Кошового</w:t>
      </w:r>
    </w:p>
    <w:p w14:paraId="648EA9D4"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Островського</w:t>
      </w:r>
    </w:p>
    <w:p w14:paraId="50160B32"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Папаніна</w:t>
      </w:r>
    </w:p>
    <w:p w14:paraId="78B86D8E" w14:textId="77777777" w:rsidR="008F3C10" w:rsidRPr="008F3C10" w:rsidRDefault="008F3C10" w:rsidP="008F3C10">
      <w:pPr>
        <w:numPr>
          <w:ilvl w:val="0"/>
          <w:numId w:val="12"/>
        </w:numPr>
        <w:rPr>
          <w:b/>
          <w:bCs/>
          <w:lang w:val="uk-UA"/>
        </w:rPr>
      </w:pPr>
      <w:r w:rsidRPr="008F3C10">
        <w:rPr>
          <w:b/>
          <w:bCs/>
          <w:lang w:val="uk-UA"/>
        </w:rPr>
        <w:t xml:space="preserve">Про погодження перейменування вулиці Першотравневої </w:t>
      </w:r>
    </w:p>
    <w:p w14:paraId="564FCC1B"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Праці</w:t>
      </w:r>
    </w:p>
    <w:p w14:paraId="4E561AD3"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Раскової</w:t>
      </w:r>
    </w:p>
    <w:p w14:paraId="584FE386"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Ржевської</w:t>
      </w:r>
      <w:r w:rsidRPr="008F3C10">
        <w:rPr>
          <w:b/>
          <w:bCs/>
          <w:lang w:val="en-US"/>
        </w:rPr>
        <w:t>  (</w:t>
      </w:r>
      <w:r w:rsidRPr="008F3C10">
        <w:rPr>
          <w:b/>
          <w:bCs/>
          <w:lang w:val="uk-UA"/>
        </w:rPr>
        <w:t>вул. Поштова)</w:t>
      </w:r>
    </w:p>
    <w:p w14:paraId="0BD8617A"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Ржевської (вул. Незламна) </w:t>
      </w:r>
    </w:p>
    <w:p w14:paraId="072037FA"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Рилєєва</w:t>
      </w:r>
    </w:p>
    <w:p w14:paraId="7A101D33"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Ростовської</w:t>
      </w:r>
    </w:p>
    <w:p w14:paraId="573D343F"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Ростовського</w:t>
      </w:r>
    </w:p>
    <w:p w14:paraId="620A4581"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Сергія Єсеніна</w:t>
      </w:r>
    </w:p>
    <w:p w14:paraId="3F193FED"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Смоленської</w:t>
      </w:r>
    </w:p>
    <w:p w14:paraId="46B64DAD"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Степана Разіна</w:t>
      </w:r>
    </w:p>
    <w:p w14:paraId="5ACEB2DF"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Тургенєва</w:t>
      </w:r>
    </w:p>
    <w:p w14:paraId="46B10AB9"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Тургенєва</w:t>
      </w:r>
    </w:p>
    <w:p w14:paraId="10F542C3" w14:textId="77777777" w:rsidR="008F3C10" w:rsidRPr="008F3C10" w:rsidRDefault="008F3C10" w:rsidP="008F3C10">
      <w:pPr>
        <w:numPr>
          <w:ilvl w:val="0"/>
          <w:numId w:val="12"/>
        </w:numPr>
        <w:rPr>
          <w:b/>
          <w:bCs/>
          <w:lang w:val="uk-UA"/>
        </w:rPr>
      </w:pPr>
      <w:r w:rsidRPr="008F3C10">
        <w:rPr>
          <w:b/>
          <w:bCs/>
          <w:lang w:val="uk-UA"/>
        </w:rPr>
        <w:lastRenderedPageBreak/>
        <w:t xml:space="preserve">Про погодження перейменування провулку Уральського </w:t>
      </w:r>
    </w:p>
    <w:p w14:paraId="2C0EE75E"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провулку Чайковського</w:t>
      </w:r>
    </w:p>
    <w:p w14:paraId="52CEC149" w14:textId="77777777" w:rsidR="008F3C10" w:rsidRPr="008F3C10" w:rsidRDefault="008F3C10" w:rsidP="008F3C10">
      <w:pPr>
        <w:numPr>
          <w:ilvl w:val="0"/>
          <w:numId w:val="12"/>
        </w:numPr>
        <w:rPr>
          <w:b/>
          <w:bCs/>
          <w:lang w:val="uk-UA"/>
        </w:rPr>
      </w:pPr>
      <w:r w:rsidRPr="008F3C10">
        <w:rPr>
          <w:b/>
          <w:bCs/>
          <w:lang w:val="uk-UA"/>
        </w:rPr>
        <w:t>Про погодження перейменування вулиці Червономіської</w:t>
      </w:r>
    </w:p>
    <w:p w14:paraId="60D9F9F0" w14:textId="77777777" w:rsidR="008F3C10" w:rsidRPr="008F3C10" w:rsidRDefault="008F3C10" w:rsidP="008F3C10">
      <w:pPr>
        <w:numPr>
          <w:ilvl w:val="0"/>
          <w:numId w:val="12"/>
        </w:numPr>
        <w:rPr>
          <w:b/>
          <w:bCs/>
          <w:lang w:val="uk-UA"/>
        </w:rPr>
      </w:pPr>
      <w:r w:rsidRPr="008F3C10">
        <w:rPr>
          <w:b/>
          <w:bCs/>
          <w:lang w:val="uk-UA"/>
        </w:rPr>
        <w:t>Про затвердження Положення про управління архітектури, регулювання забудови та земельних відносин міста виконавчого комітету Смілянської міської ради</w:t>
      </w:r>
    </w:p>
    <w:p w14:paraId="25566606" w14:textId="77777777" w:rsidR="008F3C10" w:rsidRPr="008F3C10" w:rsidRDefault="008F3C10" w:rsidP="008F3C10">
      <w:pPr>
        <w:numPr>
          <w:ilvl w:val="0"/>
          <w:numId w:val="12"/>
        </w:numPr>
        <w:rPr>
          <w:b/>
          <w:bCs/>
          <w:lang w:val="uk-UA"/>
        </w:rPr>
      </w:pPr>
      <w:r w:rsidRPr="008F3C10">
        <w:rPr>
          <w:b/>
          <w:bCs/>
          <w:lang w:val="uk-UA"/>
        </w:rPr>
        <w:t>Про внесення змін до рішення міської ради від 20.12.2023 № 73-74/VIII «Про бюджет Смілянської міської територіальної громади на 2024 рік (2357300000)»</w:t>
      </w:r>
    </w:p>
    <w:p w14:paraId="7E94B4FD" w14:textId="77777777" w:rsidR="008F3C10" w:rsidRPr="008F3C10" w:rsidRDefault="008F3C10" w:rsidP="008F3C10">
      <w:pPr>
        <w:numPr>
          <w:ilvl w:val="0"/>
          <w:numId w:val="12"/>
        </w:numPr>
        <w:rPr>
          <w:b/>
          <w:bCs/>
          <w:lang w:val="uk-UA"/>
        </w:rPr>
      </w:pPr>
      <w:r w:rsidRPr="008F3C10">
        <w:rPr>
          <w:b/>
          <w:bCs/>
          <w:lang w:val="uk-UA"/>
        </w:rPr>
        <w:t>Про відмову Пархоменку О.Г. у наданні дозволу на розроблення проекту землеустрою щодо відведення земельної ділянки в межах прибережної захисної смуги водосховища в районі вул. родини Бобринських для сінокосіння</w:t>
      </w:r>
    </w:p>
    <w:p w14:paraId="29F052AF" w14:textId="77777777" w:rsidR="008F3C10" w:rsidRPr="008F3C10" w:rsidRDefault="008F3C10" w:rsidP="008F3C10">
      <w:pPr>
        <w:numPr>
          <w:ilvl w:val="0"/>
          <w:numId w:val="12"/>
        </w:numPr>
        <w:rPr>
          <w:b/>
          <w:bCs/>
          <w:lang w:val="uk-UA"/>
        </w:rPr>
      </w:pPr>
      <w:r w:rsidRPr="008F3C10">
        <w:rPr>
          <w:b/>
          <w:bCs/>
          <w:lang w:val="uk-UA"/>
        </w:rPr>
        <w:t>Про внесення змін до договору оренди землі ФОП Юрченка І.М. під нежитловою будівлею магазину з підвалом на   вул. Івана Франка, 26</w:t>
      </w:r>
    </w:p>
    <w:p w14:paraId="03A0D852" w14:textId="77777777" w:rsidR="008F3C10" w:rsidRPr="008F3C10" w:rsidRDefault="008F3C10" w:rsidP="008F3C10">
      <w:pPr>
        <w:numPr>
          <w:ilvl w:val="0"/>
          <w:numId w:val="12"/>
        </w:numPr>
        <w:rPr>
          <w:b/>
          <w:bCs/>
          <w:lang w:val="uk-UA"/>
        </w:rPr>
      </w:pPr>
      <w:r w:rsidRPr="008F3C10">
        <w:rPr>
          <w:b/>
          <w:bCs/>
          <w:lang w:val="uk-UA"/>
        </w:rPr>
        <w:t>Про внесення змін до рішення міської ради від 26.04.2023 № 61–53/VІІІ «Про проведення земельних торгів з продажу права оренди земельної ділянки площею 2,0000 га сільськогосподарського призначення для ведення товарного сільськогосподарського виробництва в районі вул. полковника Болбочана</w:t>
      </w:r>
    </w:p>
    <w:p w14:paraId="4C9785F9" w14:textId="77777777" w:rsidR="008F3C10" w:rsidRPr="008F3C10" w:rsidRDefault="008F3C10" w:rsidP="008F3C10">
      <w:pPr>
        <w:numPr>
          <w:ilvl w:val="0"/>
          <w:numId w:val="12"/>
        </w:numPr>
        <w:rPr>
          <w:b/>
          <w:bCs/>
          <w:lang w:val="uk-UA"/>
        </w:rPr>
      </w:pPr>
      <w:r w:rsidRPr="008F3C10">
        <w:rPr>
          <w:b/>
          <w:bCs/>
          <w:lang w:val="uk-UA"/>
        </w:rPr>
        <w:t>Про надання Багмет Н.М., Здоровко Л.В., Литвин Г.О., Райнову Г.С., ФОП Карпову С.О., Шкарупі Т.С., Шумейко В.І. дозволу на розроблення проекту землеустрою щодо відведення земельної ділянки під нежитловою будівлею на вул. Соборній, 79 в оренду</w:t>
      </w:r>
    </w:p>
    <w:p w14:paraId="6BFB8688" w14:textId="77777777" w:rsidR="008F3C10" w:rsidRPr="008F3C10" w:rsidRDefault="008F3C10" w:rsidP="008F3C10">
      <w:pPr>
        <w:numPr>
          <w:ilvl w:val="0"/>
          <w:numId w:val="12"/>
        </w:numPr>
        <w:rPr>
          <w:b/>
          <w:bCs/>
          <w:lang w:val="uk-UA"/>
        </w:rPr>
      </w:pPr>
      <w:r w:rsidRPr="008F3C10">
        <w:rPr>
          <w:b/>
          <w:bCs/>
          <w:lang w:val="uk-UA"/>
        </w:rPr>
        <w:t>Про надання Прилуцькому О.Ю., Ткаченку В.Б. дозволу на розроблення проекту землеустрою щодо відведення земельної ділянки під виробничим будинком на вул. родини Бобринських, 119-Е в оренду</w:t>
      </w:r>
    </w:p>
    <w:p w14:paraId="2B6510E2" w14:textId="77777777" w:rsidR="008F3C10" w:rsidRPr="008F3C10" w:rsidRDefault="008F3C10" w:rsidP="008F3C10">
      <w:pPr>
        <w:numPr>
          <w:ilvl w:val="0"/>
          <w:numId w:val="12"/>
        </w:numPr>
        <w:rPr>
          <w:b/>
          <w:bCs/>
          <w:lang w:val="uk-UA"/>
        </w:rPr>
      </w:pPr>
      <w:r w:rsidRPr="008F3C10">
        <w:rPr>
          <w:b/>
          <w:bCs/>
          <w:lang w:val="uk-UA"/>
        </w:rPr>
        <w:t>Про надання Бакуменку В.А.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Нагорного, 11</w:t>
      </w:r>
    </w:p>
    <w:p w14:paraId="5F458325" w14:textId="77777777" w:rsidR="008F3C10" w:rsidRPr="008F3C10" w:rsidRDefault="008F3C10" w:rsidP="008F3C10">
      <w:pPr>
        <w:numPr>
          <w:ilvl w:val="0"/>
          <w:numId w:val="12"/>
        </w:numPr>
        <w:rPr>
          <w:b/>
          <w:bCs/>
          <w:lang w:val="uk-UA"/>
        </w:rPr>
      </w:pPr>
      <w:r w:rsidRPr="008F3C10">
        <w:rPr>
          <w:b/>
          <w:bCs/>
          <w:lang w:val="uk-UA"/>
        </w:rPr>
        <w:t>Про надання Білику В.В., Крецькій О.О.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академіка Григорія Проскури, 1</w:t>
      </w:r>
    </w:p>
    <w:p w14:paraId="08C50281" w14:textId="77777777" w:rsidR="008F3C10" w:rsidRPr="008F3C10" w:rsidRDefault="008F3C10" w:rsidP="008F3C10">
      <w:pPr>
        <w:numPr>
          <w:ilvl w:val="0"/>
          <w:numId w:val="12"/>
        </w:numPr>
        <w:rPr>
          <w:b/>
          <w:bCs/>
          <w:lang w:val="uk-UA"/>
        </w:rPr>
      </w:pPr>
      <w:r w:rsidRPr="008F3C10">
        <w:rPr>
          <w:b/>
          <w:bCs/>
          <w:lang w:val="uk-UA"/>
        </w:rPr>
        <w:t>Про надання Голці Л.С.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пров. Миколи Зерова, 5</w:t>
      </w:r>
    </w:p>
    <w:p w14:paraId="08FDBD19" w14:textId="77777777" w:rsidR="008F3C10" w:rsidRPr="008F3C10" w:rsidRDefault="008F3C10" w:rsidP="008F3C10">
      <w:pPr>
        <w:numPr>
          <w:ilvl w:val="0"/>
          <w:numId w:val="12"/>
        </w:numPr>
        <w:rPr>
          <w:b/>
          <w:bCs/>
          <w:lang w:val="uk-UA"/>
        </w:rPr>
      </w:pPr>
      <w:r w:rsidRPr="008F3C10">
        <w:rPr>
          <w:b/>
          <w:bCs/>
          <w:lang w:val="uk-UA"/>
        </w:rPr>
        <w:t>Про надання Кролику І.І.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першодрукаря Івана Федорова, 44</w:t>
      </w:r>
    </w:p>
    <w:p w14:paraId="094C1E55" w14:textId="77777777" w:rsidR="008F3C10" w:rsidRPr="008F3C10" w:rsidRDefault="008F3C10" w:rsidP="008F3C10">
      <w:pPr>
        <w:numPr>
          <w:ilvl w:val="0"/>
          <w:numId w:val="12"/>
        </w:numPr>
        <w:rPr>
          <w:b/>
          <w:bCs/>
          <w:lang w:val="uk-UA"/>
        </w:rPr>
      </w:pPr>
      <w:r w:rsidRPr="008F3C10">
        <w:rPr>
          <w:b/>
          <w:bCs/>
          <w:lang w:val="uk-UA"/>
        </w:rPr>
        <w:t>Про надання Маслюку А.І., Маслюку І.О.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Волинській, 15</w:t>
      </w:r>
    </w:p>
    <w:p w14:paraId="483469D6" w14:textId="77777777" w:rsidR="008F3C10" w:rsidRPr="008F3C10" w:rsidRDefault="008F3C10" w:rsidP="008F3C10">
      <w:pPr>
        <w:numPr>
          <w:ilvl w:val="0"/>
          <w:numId w:val="12"/>
        </w:numPr>
        <w:rPr>
          <w:b/>
          <w:bCs/>
          <w:lang w:val="uk-UA"/>
        </w:rPr>
      </w:pPr>
      <w:r w:rsidRPr="008F3C10">
        <w:rPr>
          <w:b/>
          <w:bCs/>
          <w:lang w:val="uk-UA"/>
        </w:rPr>
        <w:t>Про надання Михальченку П.Л.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Лесі Українки, 44</w:t>
      </w:r>
    </w:p>
    <w:p w14:paraId="1DCD111C" w14:textId="77777777" w:rsidR="008F3C10" w:rsidRPr="008F3C10" w:rsidRDefault="008F3C10" w:rsidP="008F3C10">
      <w:pPr>
        <w:numPr>
          <w:ilvl w:val="0"/>
          <w:numId w:val="12"/>
        </w:numPr>
        <w:rPr>
          <w:b/>
          <w:bCs/>
          <w:lang w:val="uk-UA"/>
        </w:rPr>
      </w:pPr>
      <w:r w:rsidRPr="008F3C10">
        <w:rPr>
          <w:b/>
          <w:bCs/>
          <w:lang w:val="uk-UA"/>
        </w:rPr>
        <w:lastRenderedPageBreak/>
        <w:t>Про надання Романчук С.А.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Левенця, 39</w:t>
      </w:r>
    </w:p>
    <w:p w14:paraId="5F1614E5" w14:textId="77777777" w:rsidR="008F3C10" w:rsidRPr="008F3C10" w:rsidRDefault="008F3C10" w:rsidP="008F3C10">
      <w:pPr>
        <w:numPr>
          <w:ilvl w:val="0"/>
          <w:numId w:val="12"/>
        </w:numPr>
        <w:rPr>
          <w:b/>
          <w:bCs/>
          <w:lang w:val="uk-UA"/>
        </w:rPr>
      </w:pPr>
      <w:r w:rsidRPr="008F3C10">
        <w:rPr>
          <w:b/>
          <w:bCs/>
          <w:lang w:val="uk-UA"/>
        </w:rPr>
        <w:t>Про надання Куріненко С.В. дозволу на розроблення технічної документації із землеустрою щодо встановлення (відновлення) меж земельної ділянки в натурі (на місцевості) під домоволодінням на вул. Ромейка, 68</w:t>
      </w:r>
    </w:p>
    <w:p w14:paraId="6D2C7818" w14:textId="77777777" w:rsidR="008F3C10" w:rsidRPr="008F3C10" w:rsidRDefault="008F3C10" w:rsidP="008F3C10">
      <w:pPr>
        <w:numPr>
          <w:ilvl w:val="0"/>
          <w:numId w:val="12"/>
        </w:numPr>
        <w:rPr>
          <w:b/>
          <w:bCs/>
          <w:lang w:val="uk-UA"/>
        </w:rPr>
      </w:pPr>
      <w:r w:rsidRPr="008F3C10">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 вул. першодрукаря Івана Федорова, 104</w:t>
      </w:r>
    </w:p>
    <w:p w14:paraId="5E0827EE" w14:textId="77777777" w:rsidR="008F3C10" w:rsidRPr="008F3C10" w:rsidRDefault="008F3C10" w:rsidP="008F3C10">
      <w:pPr>
        <w:numPr>
          <w:ilvl w:val="0"/>
          <w:numId w:val="12"/>
        </w:numPr>
        <w:rPr>
          <w:b/>
          <w:bCs/>
          <w:lang w:val="uk-UA"/>
        </w:rPr>
      </w:pPr>
      <w:r w:rsidRPr="008F3C10">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 вул. Северина Наливайка, 32</w:t>
      </w:r>
    </w:p>
    <w:p w14:paraId="79F0AEFF" w14:textId="77777777" w:rsidR="008F3C10" w:rsidRPr="008F3C10" w:rsidRDefault="008F3C10" w:rsidP="008F3C10">
      <w:pPr>
        <w:numPr>
          <w:ilvl w:val="0"/>
          <w:numId w:val="12"/>
        </w:numPr>
        <w:rPr>
          <w:b/>
          <w:bCs/>
          <w:lang w:val="uk-UA"/>
        </w:rPr>
      </w:pPr>
      <w:r w:rsidRPr="008F3C10">
        <w:rPr>
          <w:b/>
          <w:bCs/>
          <w:lang w:val="uk-UA"/>
        </w:rPr>
        <w:t>Про поділ земельної ділянки комунальної власності для будівництва і обслуговування житлового будинку, господарських будівель і споруд на вул. Ростовській, 27</w:t>
      </w:r>
    </w:p>
    <w:p w14:paraId="21766F2A" w14:textId="77777777" w:rsidR="008F3C10" w:rsidRPr="008F3C10" w:rsidRDefault="008F3C10" w:rsidP="008F3C10">
      <w:pPr>
        <w:numPr>
          <w:ilvl w:val="0"/>
          <w:numId w:val="12"/>
        </w:numPr>
        <w:rPr>
          <w:b/>
          <w:bCs/>
          <w:lang w:val="uk-UA"/>
        </w:rPr>
      </w:pPr>
      <w:r w:rsidRPr="008F3C10">
        <w:rPr>
          <w:b/>
          <w:bCs/>
          <w:lang w:val="uk-UA"/>
        </w:rPr>
        <w:t>Про затвердження проекту землеустрою щодо відведення земельної ділянки по вул. Промисловій, 12-Г</w:t>
      </w:r>
    </w:p>
    <w:p w14:paraId="579361EB" w14:textId="77777777" w:rsidR="008F3C10" w:rsidRPr="008F3C10" w:rsidRDefault="008F3C10" w:rsidP="008F3C10">
      <w:pPr>
        <w:numPr>
          <w:ilvl w:val="0"/>
          <w:numId w:val="12"/>
        </w:numPr>
        <w:rPr>
          <w:b/>
          <w:bCs/>
          <w:lang w:val="uk-UA"/>
        </w:rPr>
      </w:pPr>
      <w:r w:rsidRPr="008F3C10">
        <w:rPr>
          <w:b/>
          <w:bCs/>
          <w:lang w:val="uk-UA"/>
        </w:rPr>
        <w:t>Про затвердження проекту землеустрою щодо відведення земельної ділянки в районі вул. Мечникова-Євгенія Войцехівського з одночасним поділом та зміною цільового призначення</w:t>
      </w:r>
    </w:p>
    <w:p w14:paraId="4C204F09" w14:textId="77777777" w:rsidR="008F3C10" w:rsidRPr="008F3C10" w:rsidRDefault="008F3C10" w:rsidP="008F3C10">
      <w:pPr>
        <w:numPr>
          <w:ilvl w:val="0"/>
          <w:numId w:val="12"/>
        </w:numPr>
        <w:rPr>
          <w:b/>
          <w:bCs/>
          <w:lang w:val="uk-UA"/>
        </w:rPr>
      </w:pPr>
      <w:r w:rsidRPr="008F3C10">
        <w:rPr>
          <w:b/>
          <w:bCs/>
          <w:lang w:val="uk-UA"/>
        </w:rPr>
        <w:t>Про затвердження ГАРАЖНОМУ КООПЕРАТИВУ «БУДІВЕЛЬНИК» технічної документації із землеустрою щодо інвентаризації земельної ділянки комунальної власності на вул. В’ячеслава Чорновола (біля буд. № 44)</w:t>
      </w:r>
    </w:p>
    <w:p w14:paraId="0E84DDDF" w14:textId="77777777" w:rsidR="008F3C10" w:rsidRPr="008F3C10" w:rsidRDefault="008F3C10" w:rsidP="008F3C10">
      <w:pPr>
        <w:numPr>
          <w:ilvl w:val="0"/>
          <w:numId w:val="12"/>
        </w:numPr>
        <w:rPr>
          <w:b/>
          <w:bCs/>
          <w:lang w:val="uk-UA"/>
        </w:rPr>
      </w:pPr>
      <w:r w:rsidRPr="008F3C10">
        <w:rPr>
          <w:b/>
          <w:bCs/>
          <w:lang w:val="uk-UA"/>
        </w:rPr>
        <w:t>Про затвердження ФОП Сініциній О.М. технічної документації із землеустрою щодо інвентаризації земельної ділянки комунальної власності під торгівельним павільйоном на вул. Ротондівській</w:t>
      </w:r>
    </w:p>
    <w:p w14:paraId="1A406012" w14:textId="77777777" w:rsidR="008F3C10" w:rsidRPr="008F3C10" w:rsidRDefault="008F3C10" w:rsidP="008F3C10">
      <w:pPr>
        <w:numPr>
          <w:ilvl w:val="0"/>
          <w:numId w:val="12"/>
        </w:numPr>
        <w:rPr>
          <w:b/>
          <w:bCs/>
          <w:lang w:val="uk-UA"/>
        </w:rPr>
      </w:pPr>
      <w:r w:rsidRPr="008F3C10">
        <w:rPr>
          <w:b/>
          <w:bCs/>
          <w:lang w:val="uk-UA"/>
        </w:rPr>
        <w:t>Про затвердження ФОП Громовій Н.В. технічної документації із землеустрою щодо інвентаризації земельної ділянки комунальної власності на вул. Мічуріна, 2-В</w:t>
      </w:r>
    </w:p>
    <w:p w14:paraId="32B264E3" w14:textId="77777777" w:rsidR="008F3C10" w:rsidRPr="008F3C10" w:rsidRDefault="008F3C10" w:rsidP="008F3C10">
      <w:pPr>
        <w:numPr>
          <w:ilvl w:val="0"/>
          <w:numId w:val="12"/>
        </w:numPr>
        <w:rPr>
          <w:b/>
          <w:bCs/>
          <w:lang w:val="uk-UA"/>
        </w:rPr>
      </w:pPr>
      <w:r w:rsidRPr="008F3C10">
        <w:rPr>
          <w:b/>
          <w:bCs/>
          <w:lang w:val="uk-UA"/>
        </w:rPr>
        <w:t>Про затвердження ФОП Ястребову М. О. технічної документації із землеустрою щодо інвентаризації земельної ділянки комунальної власності на вул. Героїв Небесної Сотні, 1</w:t>
      </w:r>
    </w:p>
    <w:p w14:paraId="00D523D9" w14:textId="77777777" w:rsidR="008F3C10" w:rsidRPr="008F3C10" w:rsidRDefault="008F3C10" w:rsidP="008F3C10">
      <w:pPr>
        <w:numPr>
          <w:ilvl w:val="0"/>
          <w:numId w:val="12"/>
        </w:numPr>
        <w:rPr>
          <w:b/>
          <w:bCs/>
          <w:lang w:val="uk-UA"/>
        </w:rPr>
      </w:pPr>
      <w:r w:rsidRPr="008F3C10">
        <w:rPr>
          <w:b/>
          <w:bCs/>
          <w:lang w:val="uk-UA"/>
        </w:rPr>
        <w:t>Про затвердження технічної документації із землеустрою щодо інвентаризації земельної ділянки на вул. Папаніна, 53-А</w:t>
      </w:r>
    </w:p>
    <w:p w14:paraId="0BCCE4F9" w14:textId="77777777" w:rsidR="008F3C10" w:rsidRPr="008F3C10" w:rsidRDefault="008F3C10" w:rsidP="008F3C10">
      <w:pPr>
        <w:numPr>
          <w:ilvl w:val="0"/>
          <w:numId w:val="12"/>
        </w:numPr>
        <w:rPr>
          <w:b/>
          <w:bCs/>
          <w:lang w:val="uk-UA"/>
        </w:rPr>
      </w:pPr>
      <w:r w:rsidRPr="008F3C10">
        <w:rPr>
          <w:b/>
          <w:bCs/>
          <w:lang w:val="uk-UA"/>
        </w:rPr>
        <w:t>Про затвердження технічної документації із землеустрою щодо поділу земельної ділянки комунальної власності під домоволодінням на вул. Волошковій, 4</w:t>
      </w:r>
    </w:p>
    <w:p w14:paraId="4E78CD38" w14:textId="77777777" w:rsidR="008F3C10" w:rsidRPr="008F3C10" w:rsidRDefault="008F3C10" w:rsidP="008F3C10">
      <w:pPr>
        <w:numPr>
          <w:ilvl w:val="0"/>
          <w:numId w:val="12"/>
        </w:numPr>
        <w:rPr>
          <w:b/>
          <w:bCs/>
          <w:lang w:val="uk-UA"/>
        </w:rPr>
      </w:pPr>
      <w:r w:rsidRPr="008F3C10">
        <w:rPr>
          <w:b/>
          <w:bCs/>
          <w:lang w:val="uk-UA"/>
        </w:rPr>
        <w:t>Про затвердження технічної документації із землеустрою щодо поділу земельної ділянки комунальної власності під домоволодінням на пров. Кільцевому, 5</w:t>
      </w:r>
    </w:p>
    <w:p w14:paraId="0B65BB7F" w14:textId="77777777" w:rsidR="008F3C10" w:rsidRPr="008F3C10" w:rsidRDefault="008F3C10" w:rsidP="008F3C10">
      <w:pPr>
        <w:numPr>
          <w:ilvl w:val="0"/>
          <w:numId w:val="12"/>
        </w:numPr>
        <w:rPr>
          <w:b/>
          <w:bCs/>
          <w:lang w:val="uk-UA"/>
        </w:rPr>
      </w:pPr>
      <w:r w:rsidRPr="008F3C10">
        <w:rPr>
          <w:b/>
          <w:bCs/>
          <w:lang w:val="uk-UA"/>
        </w:rPr>
        <w:t>Про припинення договору оренди землі з ФОП Петренком І.А. та надання Петренко Н.А. земельної ділянки під магазином на вул. Рєпіна, 51-Б в оренду</w:t>
      </w:r>
    </w:p>
    <w:p w14:paraId="58D6A059" w14:textId="77777777" w:rsidR="008F3C10" w:rsidRPr="008F3C10" w:rsidRDefault="008F3C10" w:rsidP="008F3C10">
      <w:pPr>
        <w:numPr>
          <w:ilvl w:val="0"/>
          <w:numId w:val="12"/>
        </w:numPr>
        <w:rPr>
          <w:b/>
          <w:bCs/>
          <w:lang w:val="uk-UA"/>
        </w:rPr>
      </w:pPr>
      <w:r w:rsidRPr="008F3C10">
        <w:rPr>
          <w:b/>
          <w:bCs/>
          <w:lang w:val="uk-UA"/>
        </w:rPr>
        <w:t>Про укладення з ТОВ «ФОЛЬКОМ» договору оренди землі на новий строк під існуючою виробничою базою з виготовлення металевих виробів на вул. Кам’янській, 54</w:t>
      </w:r>
    </w:p>
    <w:p w14:paraId="3CD24C6D" w14:textId="77777777" w:rsidR="008F3C10" w:rsidRPr="008F3C10" w:rsidRDefault="008F3C10" w:rsidP="008F3C10">
      <w:pPr>
        <w:numPr>
          <w:ilvl w:val="0"/>
          <w:numId w:val="12"/>
        </w:numPr>
        <w:rPr>
          <w:b/>
          <w:bCs/>
          <w:lang w:val="uk-UA"/>
        </w:rPr>
      </w:pPr>
      <w:r w:rsidRPr="008F3C10">
        <w:rPr>
          <w:b/>
          <w:bCs/>
          <w:lang w:val="uk-UA"/>
        </w:rPr>
        <w:lastRenderedPageBreak/>
        <w:t>Про укладення з ФОП Мироненком С.Ф. договору оренди землі на новий строк під комплексом будівель ринку на вул. 40-річчя Перемоги, 4-А</w:t>
      </w:r>
    </w:p>
    <w:p w14:paraId="6ACAC01F" w14:textId="77777777" w:rsidR="008F3C10" w:rsidRPr="008F3C10" w:rsidRDefault="008F3C10" w:rsidP="008F3C10">
      <w:pPr>
        <w:numPr>
          <w:ilvl w:val="0"/>
          <w:numId w:val="12"/>
        </w:numPr>
        <w:rPr>
          <w:b/>
          <w:bCs/>
          <w:lang w:val="uk-UA"/>
        </w:rPr>
      </w:pPr>
      <w:r w:rsidRPr="008F3C10">
        <w:rPr>
          <w:b/>
          <w:bCs/>
          <w:lang w:val="uk-UA"/>
        </w:rPr>
        <w:t>Про поновлення Корбан І.С., Лобачевській О.С., Підлубній Т.Л., Підлубному С.В. договору оренди землі під домоволодінням на  вул. першодрукаря Івана Федорова, 149-А</w:t>
      </w:r>
    </w:p>
    <w:p w14:paraId="7F394CE2" w14:textId="77777777" w:rsidR="008F3C10" w:rsidRPr="008F3C10" w:rsidRDefault="008F3C10" w:rsidP="008F3C10">
      <w:pPr>
        <w:numPr>
          <w:ilvl w:val="0"/>
          <w:numId w:val="12"/>
        </w:numPr>
        <w:rPr>
          <w:b/>
          <w:bCs/>
          <w:lang w:val="uk-UA"/>
        </w:rPr>
      </w:pPr>
      <w:r w:rsidRPr="008F3C10">
        <w:rPr>
          <w:b/>
          <w:bCs/>
          <w:lang w:val="uk-UA"/>
        </w:rPr>
        <w:t>Про надання ОСББ «МРІЯ-2» земельної ділянки під багатоквартирним житловим будинком на вул. Богдана Хмельницького, 51 в постійне користування</w:t>
      </w:r>
    </w:p>
    <w:p w14:paraId="54478265" w14:textId="77777777" w:rsidR="008F3C10" w:rsidRPr="008F3C10" w:rsidRDefault="008F3C10" w:rsidP="008F3C10">
      <w:pPr>
        <w:numPr>
          <w:ilvl w:val="0"/>
          <w:numId w:val="12"/>
        </w:numPr>
        <w:rPr>
          <w:b/>
          <w:bCs/>
          <w:lang w:val="uk-UA"/>
        </w:rPr>
      </w:pPr>
      <w:r w:rsidRPr="008F3C10">
        <w:rPr>
          <w:b/>
          <w:bCs/>
          <w:lang w:val="uk-UA"/>
        </w:rPr>
        <w:t>Про надання НАВЧАЛЬНО-ВИХОВНОМУ КОМПЛЕКСУ «ЛІЦЕЙ-ЗАГАЛЬНООСВІТНЯ ШКОЛА I-III СТУПЕНІВ «ЛІДЕР» СМІЛЯНСЬКОЇ МІСЬКОЇ РАДИ ЧЕРКАСЬКОЇ ОБЛАСТІ земельної ділянки на вул. Героїв Небесної Сотні, 4 в постійне користування</w:t>
      </w:r>
    </w:p>
    <w:p w14:paraId="5662461D" w14:textId="77777777" w:rsidR="008F3C10" w:rsidRPr="008F3C10" w:rsidRDefault="008F3C10" w:rsidP="008F3C10">
      <w:pPr>
        <w:numPr>
          <w:ilvl w:val="0"/>
          <w:numId w:val="12"/>
        </w:numPr>
        <w:rPr>
          <w:b/>
          <w:bCs/>
          <w:lang w:val="uk-UA"/>
        </w:rPr>
      </w:pPr>
      <w:r w:rsidRPr="008F3C10">
        <w:rPr>
          <w:b/>
          <w:bCs/>
          <w:lang w:val="uk-UA"/>
        </w:rPr>
        <w:t>Про надання Пестовій І.В. земельної ділянки на вул. Сріблянській, 7 під домоволодінням в оренду</w:t>
      </w:r>
    </w:p>
    <w:p w14:paraId="1328B62E" w14:textId="77777777" w:rsidR="008F3C10" w:rsidRPr="008F3C10" w:rsidRDefault="008F3C10" w:rsidP="008F3C10">
      <w:pPr>
        <w:numPr>
          <w:ilvl w:val="0"/>
          <w:numId w:val="12"/>
        </w:numPr>
        <w:rPr>
          <w:b/>
          <w:bCs/>
          <w:lang w:val="uk-UA"/>
        </w:rPr>
      </w:pPr>
      <w:r w:rsidRPr="008F3C10">
        <w:rPr>
          <w:b/>
          <w:bCs/>
          <w:lang w:val="uk-UA"/>
        </w:rPr>
        <w:t>Про надання Бичкову Ю.М. земельної ділянки на пров. Ольги Павловської, 13 під домоволодінням у власність</w:t>
      </w:r>
    </w:p>
    <w:p w14:paraId="1BE1CEEA" w14:textId="77777777" w:rsidR="008F3C10" w:rsidRPr="008F3C10" w:rsidRDefault="008F3C10" w:rsidP="008F3C10">
      <w:pPr>
        <w:numPr>
          <w:ilvl w:val="0"/>
          <w:numId w:val="12"/>
        </w:numPr>
        <w:rPr>
          <w:b/>
          <w:bCs/>
          <w:lang w:val="uk-UA"/>
        </w:rPr>
      </w:pPr>
      <w:r w:rsidRPr="008F3C10">
        <w:rPr>
          <w:b/>
          <w:bCs/>
          <w:lang w:val="uk-UA"/>
        </w:rPr>
        <w:t>Про надання Бузуну Я.С. земельних ділянок на вул. Першотравневій, 44 під домоволодінням в оренду</w:t>
      </w:r>
    </w:p>
    <w:p w14:paraId="40CBB66F" w14:textId="77777777" w:rsidR="008F3C10" w:rsidRPr="008F3C10" w:rsidRDefault="008F3C10" w:rsidP="008F3C10">
      <w:pPr>
        <w:numPr>
          <w:ilvl w:val="0"/>
          <w:numId w:val="12"/>
        </w:numPr>
        <w:rPr>
          <w:b/>
          <w:bCs/>
          <w:lang w:val="uk-UA"/>
        </w:rPr>
      </w:pPr>
      <w:r w:rsidRPr="008F3C10">
        <w:rPr>
          <w:b/>
          <w:bCs/>
          <w:lang w:val="uk-UA"/>
        </w:rPr>
        <w:t>Про надання Головенку В.А. земельної ділянки на пров. Тясминському, 19 під домоволодінням в оренду</w:t>
      </w:r>
    </w:p>
    <w:p w14:paraId="6222887A" w14:textId="77777777" w:rsidR="008F3C10" w:rsidRPr="008F3C10" w:rsidRDefault="008F3C10" w:rsidP="008F3C10">
      <w:pPr>
        <w:numPr>
          <w:ilvl w:val="0"/>
          <w:numId w:val="12"/>
        </w:numPr>
        <w:rPr>
          <w:b/>
          <w:bCs/>
          <w:lang w:val="uk-UA"/>
        </w:rPr>
      </w:pPr>
      <w:r w:rsidRPr="008F3C10">
        <w:rPr>
          <w:b/>
          <w:bCs/>
          <w:lang w:val="uk-UA"/>
        </w:rPr>
        <w:t>Про надання Горобченку В.І. земельної ділянки на вул. Корольова, 41 під домоволодінням в оренду</w:t>
      </w:r>
    </w:p>
    <w:p w14:paraId="61DAAD73" w14:textId="77777777" w:rsidR="008F3C10" w:rsidRPr="008F3C10" w:rsidRDefault="008F3C10" w:rsidP="008F3C10">
      <w:pPr>
        <w:numPr>
          <w:ilvl w:val="0"/>
          <w:numId w:val="12"/>
        </w:numPr>
        <w:rPr>
          <w:b/>
          <w:bCs/>
          <w:lang w:val="uk-UA"/>
        </w:rPr>
      </w:pPr>
      <w:r w:rsidRPr="008F3C10">
        <w:rPr>
          <w:b/>
          <w:bCs/>
          <w:lang w:val="uk-UA"/>
        </w:rPr>
        <w:t>Про надання Карпенку О.В. земельних ділянок на вул. Волошковій, 4 під домоволодінням у власність та оренду</w:t>
      </w:r>
    </w:p>
    <w:p w14:paraId="1D3CFBA8" w14:textId="77777777" w:rsidR="008F3C10" w:rsidRPr="008F3C10" w:rsidRDefault="008F3C10" w:rsidP="008F3C10">
      <w:pPr>
        <w:numPr>
          <w:ilvl w:val="0"/>
          <w:numId w:val="12"/>
        </w:numPr>
        <w:rPr>
          <w:b/>
          <w:bCs/>
          <w:lang w:val="uk-UA"/>
        </w:rPr>
      </w:pPr>
      <w:r w:rsidRPr="008F3C10">
        <w:rPr>
          <w:b/>
          <w:bCs/>
          <w:lang w:val="uk-UA"/>
        </w:rPr>
        <w:t>Про надання Лукаш З.М. земельних ділянок на вул. Береговій, 3 під домоволодінням в оренду</w:t>
      </w:r>
    </w:p>
    <w:p w14:paraId="478F1E91" w14:textId="77777777" w:rsidR="008F3C10" w:rsidRPr="008F3C10" w:rsidRDefault="008F3C10" w:rsidP="008F3C10">
      <w:pPr>
        <w:numPr>
          <w:ilvl w:val="0"/>
          <w:numId w:val="12"/>
        </w:numPr>
        <w:rPr>
          <w:b/>
          <w:bCs/>
          <w:lang w:val="uk-UA"/>
        </w:rPr>
      </w:pPr>
      <w:r w:rsidRPr="008F3C10">
        <w:rPr>
          <w:b/>
          <w:bCs/>
          <w:lang w:val="uk-UA"/>
        </w:rPr>
        <w:t>Про надання Мачуській Т.П., Педченко О.В. земельних ділянок на вул. Ковальській, 14 під домоволодінням у власність та оренду</w:t>
      </w:r>
    </w:p>
    <w:p w14:paraId="589485E7" w14:textId="77777777" w:rsidR="008F3C10" w:rsidRPr="008F3C10" w:rsidRDefault="008F3C10" w:rsidP="008F3C10">
      <w:pPr>
        <w:numPr>
          <w:ilvl w:val="0"/>
          <w:numId w:val="12"/>
        </w:numPr>
        <w:rPr>
          <w:b/>
          <w:bCs/>
          <w:lang w:val="uk-UA"/>
        </w:rPr>
      </w:pPr>
      <w:r w:rsidRPr="008F3C10">
        <w:rPr>
          <w:b/>
          <w:bCs/>
          <w:lang w:val="uk-UA"/>
        </w:rPr>
        <w:t>Про надання Мачуському П.І. земельних ділянок на пров. Сунківському, 12 під домоволодінням у власність та оренду</w:t>
      </w:r>
    </w:p>
    <w:p w14:paraId="54E1D7F7" w14:textId="77777777" w:rsidR="008F3C10" w:rsidRPr="008F3C10" w:rsidRDefault="008F3C10" w:rsidP="008F3C10">
      <w:pPr>
        <w:numPr>
          <w:ilvl w:val="0"/>
          <w:numId w:val="12"/>
        </w:numPr>
        <w:rPr>
          <w:b/>
          <w:bCs/>
          <w:lang w:val="uk-UA"/>
        </w:rPr>
      </w:pPr>
      <w:r w:rsidRPr="008F3C10">
        <w:rPr>
          <w:b/>
          <w:bCs/>
          <w:lang w:val="uk-UA"/>
        </w:rPr>
        <w:t>Про надання Мішустіній З.М. земельних ділянок на пров. Ромейка, 21 під домоволодінням у власність та оренду</w:t>
      </w:r>
    </w:p>
    <w:p w14:paraId="772711E4" w14:textId="77777777" w:rsidR="008F3C10" w:rsidRPr="008F3C10" w:rsidRDefault="008F3C10" w:rsidP="008F3C10">
      <w:pPr>
        <w:numPr>
          <w:ilvl w:val="0"/>
          <w:numId w:val="12"/>
        </w:numPr>
        <w:rPr>
          <w:b/>
          <w:bCs/>
          <w:lang w:val="uk-UA"/>
        </w:rPr>
      </w:pPr>
      <w:r w:rsidRPr="008F3C10">
        <w:rPr>
          <w:b/>
          <w:bCs/>
          <w:lang w:val="uk-UA"/>
        </w:rPr>
        <w:t>Про надання Семагіну М.А. земельної ділянки на пров. Ольги Павловської, 11 під домоволодінням у власність</w:t>
      </w:r>
    </w:p>
    <w:p w14:paraId="30E65F00" w14:textId="77777777" w:rsidR="008F3C10" w:rsidRPr="008F3C10" w:rsidRDefault="008F3C10" w:rsidP="008F3C10">
      <w:pPr>
        <w:numPr>
          <w:ilvl w:val="0"/>
          <w:numId w:val="12"/>
        </w:numPr>
        <w:rPr>
          <w:b/>
          <w:bCs/>
          <w:lang w:val="uk-UA"/>
        </w:rPr>
      </w:pPr>
      <w:r w:rsidRPr="008F3C10">
        <w:rPr>
          <w:b/>
          <w:bCs/>
          <w:lang w:val="uk-UA"/>
        </w:rPr>
        <w:t>Про надання Семагіній Н.В. земельної ділянки на пров. Ольги Павловської, 9 під домоволодінням у власність</w:t>
      </w:r>
    </w:p>
    <w:p w14:paraId="10D7508E" w14:textId="77777777" w:rsidR="008F3C10" w:rsidRPr="008F3C10" w:rsidRDefault="008F3C10" w:rsidP="008F3C10">
      <w:pPr>
        <w:numPr>
          <w:ilvl w:val="0"/>
          <w:numId w:val="12"/>
        </w:numPr>
        <w:rPr>
          <w:b/>
          <w:bCs/>
          <w:lang w:val="uk-UA"/>
        </w:rPr>
      </w:pPr>
      <w:r w:rsidRPr="008F3C10">
        <w:rPr>
          <w:b/>
          <w:bCs/>
          <w:lang w:val="uk-UA"/>
        </w:rPr>
        <w:t>Про надання Хмарі Д.О. земельних ділянок на пров. Кільцевому, 5 під домоволодінням у власність та оренду</w:t>
      </w:r>
    </w:p>
    <w:p w14:paraId="2F3A0AFD" w14:textId="77777777" w:rsidR="008F3C10" w:rsidRPr="008F3C10" w:rsidRDefault="008F3C10" w:rsidP="008F3C10">
      <w:pPr>
        <w:numPr>
          <w:ilvl w:val="0"/>
          <w:numId w:val="12"/>
        </w:numPr>
        <w:rPr>
          <w:b/>
          <w:bCs/>
          <w:lang w:val="uk-UA"/>
        </w:rPr>
      </w:pPr>
      <w:r w:rsidRPr="008F3C10">
        <w:rPr>
          <w:b/>
          <w:bCs/>
          <w:lang w:val="uk-UA"/>
        </w:rPr>
        <w:t>Про дострокове припинення повноважень депутата міської ради Березаня Я.Г.</w:t>
      </w:r>
    </w:p>
    <w:p w14:paraId="1ADDFCDF" w14:textId="77777777" w:rsidR="00D05F00" w:rsidRPr="008F3C10" w:rsidRDefault="00D05F00" w:rsidP="008F3C10"/>
    <w:sectPr w:rsidR="00D05F00" w:rsidRPr="008F3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3A5"/>
    <w:multiLevelType w:val="multilevel"/>
    <w:tmpl w:val="8334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03459"/>
    <w:multiLevelType w:val="multilevel"/>
    <w:tmpl w:val="0EA4F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605761"/>
    <w:multiLevelType w:val="hybridMultilevel"/>
    <w:tmpl w:val="7C6A6A42"/>
    <w:lvl w:ilvl="0" w:tplc="E56C14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489B1C40"/>
    <w:multiLevelType w:val="hybridMultilevel"/>
    <w:tmpl w:val="D458AB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D21353B"/>
    <w:multiLevelType w:val="multilevel"/>
    <w:tmpl w:val="A5A8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921A66"/>
    <w:multiLevelType w:val="multilevel"/>
    <w:tmpl w:val="F8D6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E506AE"/>
    <w:multiLevelType w:val="multilevel"/>
    <w:tmpl w:val="D18E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EF4BD2"/>
    <w:multiLevelType w:val="multilevel"/>
    <w:tmpl w:val="E878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5E0C3A"/>
    <w:multiLevelType w:val="multilevel"/>
    <w:tmpl w:val="A40C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657AE9"/>
    <w:multiLevelType w:val="hybridMultilevel"/>
    <w:tmpl w:val="C5FAAAE2"/>
    <w:lvl w:ilvl="0" w:tplc="D46CC5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2980475"/>
    <w:multiLevelType w:val="hybridMultilevel"/>
    <w:tmpl w:val="008EC5AA"/>
    <w:lvl w:ilvl="0" w:tplc="B85C2A5C">
      <w:start w:val="1"/>
      <w:numFmt w:val="decimal"/>
      <w:lvlText w:val="%1."/>
      <w:lvlJc w:val="left"/>
      <w:pPr>
        <w:ind w:left="360" w:hanging="360"/>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8C3A6B"/>
    <w:multiLevelType w:val="multilevel"/>
    <w:tmpl w:val="CF3E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8584307">
    <w:abstractNumId w:val="10"/>
  </w:num>
  <w:num w:numId="2" w16cid:durableId="1053308820">
    <w:abstractNumId w:val="9"/>
  </w:num>
  <w:num w:numId="3" w16cid:durableId="228345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887224">
    <w:abstractNumId w:val="2"/>
  </w:num>
  <w:num w:numId="5" w16cid:durableId="290944369">
    <w:abstractNumId w:val="0"/>
  </w:num>
  <w:num w:numId="6" w16cid:durableId="878542546">
    <w:abstractNumId w:val="5"/>
  </w:num>
  <w:num w:numId="7" w16cid:durableId="225797662">
    <w:abstractNumId w:val="8"/>
  </w:num>
  <w:num w:numId="8" w16cid:durableId="1695420343">
    <w:abstractNumId w:val="1"/>
  </w:num>
  <w:num w:numId="9" w16cid:durableId="193466728">
    <w:abstractNumId w:val="4"/>
  </w:num>
  <w:num w:numId="10" w16cid:durableId="355160997">
    <w:abstractNumId w:val="11"/>
  </w:num>
  <w:num w:numId="11" w16cid:durableId="1584486733">
    <w:abstractNumId w:val="6"/>
  </w:num>
  <w:num w:numId="12" w16cid:durableId="437675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AA"/>
    <w:rsid w:val="00023BC6"/>
    <w:rsid w:val="00040080"/>
    <w:rsid w:val="00062020"/>
    <w:rsid w:val="000775E8"/>
    <w:rsid w:val="00080D5F"/>
    <w:rsid w:val="000834D9"/>
    <w:rsid w:val="000B11C0"/>
    <w:rsid w:val="001068DF"/>
    <w:rsid w:val="00117802"/>
    <w:rsid w:val="00136272"/>
    <w:rsid w:val="00147637"/>
    <w:rsid w:val="001754BA"/>
    <w:rsid w:val="001A5638"/>
    <w:rsid w:val="001B1282"/>
    <w:rsid w:val="001C7191"/>
    <w:rsid w:val="001F51CD"/>
    <w:rsid w:val="00233DEA"/>
    <w:rsid w:val="00261AB5"/>
    <w:rsid w:val="00282EAA"/>
    <w:rsid w:val="002D315D"/>
    <w:rsid w:val="002F6BE1"/>
    <w:rsid w:val="00352D24"/>
    <w:rsid w:val="00361458"/>
    <w:rsid w:val="0038426D"/>
    <w:rsid w:val="00393513"/>
    <w:rsid w:val="003D607F"/>
    <w:rsid w:val="004023E1"/>
    <w:rsid w:val="004878BB"/>
    <w:rsid w:val="004B5B08"/>
    <w:rsid w:val="004B7710"/>
    <w:rsid w:val="004E1DF2"/>
    <w:rsid w:val="004E5E30"/>
    <w:rsid w:val="004E7FEB"/>
    <w:rsid w:val="0051405C"/>
    <w:rsid w:val="00514B4B"/>
    <w:rsid w:val="005405A3"/>
    <w:rsid w:val="00556493"/>
    <w:rsid w:val="00557786"/>
    <w:rsid w:val="0056004F"/>
    <w:rsid w:val="005715B6"/>
    <w:rsid w:val="005729AC"/>
    <w:rsid w:val="00576805"/>
    <w:rsid w:val="0058020C"/>
    <w:rsid w:val="00595663"/>
    <w:rsid w:val="00595B52"/>
    <w:rsid w:val="005C7AA1"/>
    <w:rsid w:val="006509B8"/>
    <w:rsid w:val="00667D78"/>
    <w:rsid w:val="00672D5B"/>
    <w:rsid w:val="00674636"/>
    <w:rsid w:val="00676539"/>
    <w:rsid w:val="006B5460"/>
    <w:rsid w:val="00741FCF"/>
    <w:rsid w:val="0077683A"/>
    <w:rsid w:val="007833EF"/>
    <w:rsid w:val="007E1C6B"/>
    <w:rsid w:val="007E4560"/>
    <w:rsid w:val="007F453E"/>
    <w:rsid w:val="008124DD"/>
    <w:rsid w:val="0081451D"/>
    <w:rsid w:val="00822DE2"/>
    <w:rsid w:val="008A7D34"/>
    <w:rsid w:val="008D77DD"/>
    <w:rsid w:val="008F3C10"/>
    <w:rsid w:val="00954C51"/>
    <w:rsid w:val="00963D37"/>
    <w:rsid w:val="00967BA7"/>
    <w:rsid w:val="00995D58"/>
    <w:rsid w:val="0099728C"/>
    <w:rsid w:val="00997E19"/>
    <w:rsid w:val="009A0748"/>
    <w:rsid w:val="009E6517"/>
    <w:rsid w:val="009E7422"/>
    <w:rsid w:val="009F10A2"/>
    <w:rsid w:val="00A077E4"/>
    <w:rsid w:val="00A1519B"/>
    <w:rsid w:val="00A548FE"/>
    <w:rsid w:val="00A61508"/>
    <w:rsid w:val="00A771F0"/>
    <w:rsid w:val="00A80E34"/>
    <w:rsid w:val="00A9194A"/>
    <w:rsid w:val="00AB64D8"/>
    <w:rsid w:val="00AD64B8"/>
    <w:rsid w:val="00AE53EC"/>
    <w:rsid w:val="00B76CEF"/>
    <w:rsid w:val="00B771D4"/>
    <w:rsid w:val="00BA15EB"/>
    <w:rsid w:val="00BA34E8"/>
    <w:rsid w:val="00BD1EFF"/>
    <w:rsid w:val="00BF48E2"/>
    <w:rsid w:val="00C2411C"/>
    <w:rsid w:val="00C3401C"/>
    <w:rsid w:val="00C45BBB"/>
    <w:rsid w:val="00C71CC2"/>
    <w:rsid w:val="00C741FD"/>
    <w:rsid w:val="00C83EC3"/>
    <w:rsid w:val="00C87DE9"/>
    <w:rsid w:val="00CB2C23"/>
    <w:rsid w:val="00CB5647"/>
    <w:rsid w:val="00CF15FE"/>
    <w:rsid w:val="00CF22AA"/>
    <w:rsid w:val="00D05F00"/>
    <w:rsid w:val="00D15FBF"/>
    <w:rsid w:val="00D47E84"/>
    <w:rsid w:val="00D90D5B"/>
    <w:rsid w:val="00D975AD"/>
    <w:rsid w:val="00DB0D67"/>
    <w:rsid w:val="00DC3C68"/>
    <w:rsid w:val="00DC424E"/>
    <w:rsid w:val="00DD1960"/>
    <w:rsid w:val="00DE4F0A"/>
    <w:rsid w:val="00DF204A"/>
    <w:rsid w:val="00E14121"/>
    <w:rsid w:val="00E64EE5"/>
    <w:rsid w:val="00E93B41"/>
    <w:rsid w:val="00EC38E8"/>
    <w:rsid w:val="00EC48B9"/>
    <w:rsid w:val="00EC4AD9"/>
    <w:rsid w:val="00EE02FC"/>
    <w:rsid w:val="00EE045B"/>
    <w:rsid w:val="00EE16C6"/>
    <w:rsid w:val="00F03878"/>
    <w:rsid w:val="00F03E8F"/>
    <w:rsid w:val="00F05B29"/>
    <w:rsid w:val="00F25824"/>
    <w:rsid w:val="00F36258"/>
    <w:rsid w:val="00F36FE9"/>
    <w:rsid w:val="00F66585"/>
    <w:rsid w:val="00F722B7"/>
    <w:rsid w:val="00F746C1"/>
    <w:rsid w:val="00F817C2"/>
    <w:rsid w:val="00F873A5"/>
    <w:rsid w:val="00FA1FC3"/>
    <w:rsid w:val="00FE141F"/>
    <w:rsid w:val="00FE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EB02"/>
  <w15:chartTrackingRefBased/>
  <w15:docId w15:val="{FCAF22C7-E598-423C-99A2-9C49CB1D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E84"/>
    <w:pPr>
      <w:spacing w:line="256" w:lineRule="auto"/>
    </w:pPr>
  </w:style>
  <w:style w:type="paragraph" w:styleId="1">
    <w:name w:val="heading 1"/>
    <w:basedOn w:val="a"/>
    <w:next w:val="a"/>
    <w:link w:val="10"/>
    <w:uiPriority w:val="9"/>
    <w:qFormat/>
    <w:rsid w:val="0059566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47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F453E"/>
    <w:pPr>
      <w:suppressAutoHyphens/>
      <w:spacing w:after="120" w:line="240" w:lineRule="auto"/>
    </w:pPr>
    <w:rPr>
      <w:rFonts w:ascii="Calibri" w:eastAsia="Times New Roman" w:hAnsi="Calibri" w:cs="Times New Roman"/>
      <w:sz w:val="20"/>
      <w:szCs w:val="20"/>
      <w:lang w:eastAsia="ru-RU"/>
    </w:rPr>
  </w:style>
  <w:style w:type="character" w:customStyle="1" w:styleId="a4">
    <w:name w:val="Основний текст Знак"/>
    <w:basedOn w:val="a0"/>
    <w:link w:val="a3"/>
    <w:rsid w:val="007F453E"/>
    <w:rPr>
      <w:rFonts w:ascii="Calibri" w:eastAsia="Times New Roman" w:hAnsi="Calibri" w:cs="Times New Roman"/>
      <w:sz w:val="20"/>
      <w:szCs w:val="20"/>
      <w:lang w:eastAsia="ru-RU"/>
    </w:rPr>
  </w:style>
  <w:style w:type="paragraph" w:styleId="a5">
    <w:name w:val="Balloon Text"/>
    <w:basedOn w:val="a"/>
    <w:link w:val="a6"/>
    <w:uiPriority w:val="99"/>
    <w:semiHidden/>
    <w:unhideWhenUsed/>
    <w:rsid w:val="00261AB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61AB5"/>
    <w:rPr>
      <w:rFonts w:ascii="Segoe UI" w:hAnsi="Segoe UI" w:cs="Segoe UI"/>
      <w:sz w:val="18"/>
      <w:szCs w:val="18"/>
    </w:rPr>
  </w:style>
  <w:style w:type="paragraph" w:styleId="a7">
    <w:name w:val="List Paragraph"/>
    <w:basedOn w:val="a"/>
    <w:uiPriority w:val="34"/>
    <w:qFormat/>
    <w:rsid w:val="00233DEA"/>
    <w:pPr>
      <w:spacing w:after="200" w:line="276" w:lineRule="auto"/>
      <w:ind w:left="720"/>
      <w:contextualSpacing/>
    </w:pPr>
    <w:rPr>
      <w:rFonts w:ascii="Calibri" w:eastAsia="Calibri" w:hAnsi="Calibri" w:cs="Times New Roman"/>
      <w:lang w:val="uk-UA"/>
    </w:rPr>
  </w:style>
  <w:style w:type="character" w:customStyle="1" w:styleId="10">
    <w:name w:val="Заголовок 1 Знак"/>
    <w:basedOn w:val="a0"/>
    <w:link w:val="1"/>
    <w:uiPriority w:val="9"/>
    <w:rsid w:val="00595663"/>
    <w:rPr>
      <w:rFonts w:asciiTheme="majorHAnsi" w:eastAsiaTheme="majorEastAsia" w:hAnsiTheme="majorHAnsi" w:cstheme="majorBidi"/>
      <w:color w:val="2E74B5" w:themeColor="accent1" w:themeShade="BF"/>
      <w:sz w:val="32"/>
      <w:szCs w:val="32"/>
      <w:lang w:val="uk-UA" w:eastAsia="uk-UA"/>
    </w:rPr>
  </w:style>
  <w:style w:type="character" w:styleId="a8">
    <w:name w:val="Placeholder Text"/>
    <w:basedOn w:val="a0"/>
    <w:uiPriority w:val="99"/>
    <w:semiHidden/>
    <w:rsid w:val="00B76C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19466">
      <w:bodyDiv w:val="1"/>
      <w:marLeft w:val="0"/>
      <w:marRight w:val="0"/>
      <w:marTop w:val="0"/>
      <w:marBottom w:val="0"/>
      <w:divBdr>
        <w:top w:val="none" w:sz="0" w:space="0" w:color="auto"/>
        <w:left w:val="none" w:sz="0" w:space="0" w:color="auto"/>
        <w:bottom w:val="none" w:sz="0" w:space="0" w:color="auto"/>
        <w:right w:val="none" w:sz="0" w:space="0" w:color="auto"/>
      </w:divBdr>
    </w:div>
    <w:div w:id="207767506">
      <w:bodyDiv w:val="1"/>
      <w:marLeft w:val="0"/>
      <w:marRight w:val="0"/>
      <w:marTop w:val="0"/>
      <w:marBottom w:val="0"/>
      <w:divBdr>
        <w:top w:val="none" w:sz="0" w:space="0" w:color="auto"/>
        <w:left w:val="none" w:sz="0" w:space="0" w:color="auto"/>
        <w:bottom w:val="none" w:sz="0" w:space="0" w:color="auto"/>
        <w:right w:val="none" w:sz="0" w:space="0" w:color="auto"/>
      </w:divBdr>
    </w:div>
    <w:div w:id="432555881">
      <w:bodyDiv w:val="1"/>
      <w:marLeft w:val="0"/>
      <w:marRight w:val="0"/>
      <w:marTop w:val="0"/>
      <w:marBottom w:val="0"/>
      <w:divBdr>
        <w:top w:val="none" w:sz="0" w:space="0" w:color="auto"/>
        <w:left w:val="none" w:sz="0" w:space="0" w:color="auto"/>
        <w:bottom w:val="none" w:sz="0" w:space="0" w:color="auto"/>
        <w:right w:val="none" w:sz="0" w:space="0" w:color="auto"/>
      </w:divBdr>
    </w:div>
    <w:div w:id="544759186">
      <w:bodyDiv w:val="1"/>
      <w:marLeft w:val="0"/>
      <w:marRight w:val="0"/>
      <w:marTop w:val="0"/>
      <w:marBottom w:val="0"/>
      <w:divBdr>
        <w:top w:val="none" w:sz="0" w:space="0" w:color="auto"/>
        <w:left w:val="none" w:sz="0" w:space="0" w:color="auto"/>
        <w:bottom w:val="none" w:sz="0" w:space="0" w:color="auto"/>
        <w:right w:val="none" w:sz="0" w:space="0" w:color="auto"/>
      </w:divBdr>
    </w:div>
    <w:div w:id="553926162">
      <w:bodyDiv w:val="1"/>
      <w:marLeft w:val="0"/>
      <w:marRight w:val="0"/>
      <w:marTop w:val="0"/>
      <w:marBottom w:val="0"/>
      <w:divBdr>
        <w:top w:val="none" w:sz="0" w:space="0" w:color="auto"/>
        <w:left w:val="none" w:sz="0" w:space="0" w:color="auto"/>
        <w:bottom w:val="none" w:sz="0" w:space="0" w:color="auto"/>
        <w:right w:val="none" w:sz="0" w:space="0" w:color="auto"/>
      </w:divBdr>
    </w:div>
    <w:div w:id="634988866">
      <w:bodyDiv w:val="1"/>
      <w:marLeft w:val="0"/>
      <w:marRight w:val="0"/>
      <w:marTop w:val="0"/>
      <w:marBottom w:val="0"/>
      <w:divBdr>
        <w:top w:val="none" w:sz="0" w:space="0" w:color="auto"/>
        <w:left w:val="none" w:sz="0" w:space="0" w:color="auto"/>
        <w:bottom w:val="none" w:sz="0" w:space="0" w:color="auto"/>
        <w:right w:val="none" w:sz="0" w:space="0" w:color="auto"/>
      </w:divBdr>
    </w:div>
    <w:div w:id="679620584">
      <w:bodyDiv w:val="1"/>
      <w:marLeft w:val="0"/>
      <w:marRight w:val="0"/>
      <w:marTop w:val="0"/>
      <w:marBottom w:val="0"/>
      <w:divBdr>
        <w:top w:val="none" w:sz="0" w:space="0" w:color="auto"/>
        <w:left w:val="none" w:sz="0" w:space="0" w:color="auto"/>
        <w:bottom w:val="none" w:sz="0" w:space="0" w:color="auto"/>
        <w:right w:val="none" w:sz="0" w:space="0" w:color="auto"/>
      </w:divBdr>
    </w:div>
    <w:div w:id="792675847">
      <w:bodyDiv w:val="1"/>
      <w:marLeft w:val="0"/>
      <w:marRight w:val="0"/>
      <w:marTop w:val="0"/>
      <w:marBottom w:val="0"/>
      <w:divBdr>
        <w:top w:val="none" w:sz="0" w:space="0" w:color="auto"/>
        <w:left w:val="none" w:sz="0" w:space="0" w:color="auto"/>
        <w:bottom w:val="none" w:sz="0" w:space="0" w:color="auto"/>
        <w:right w:val="none" w:sz="0" w:space="0" w:color="auto"/>
      </w:divBdr>
    </w:div>
    <w:div w:id="940838662">
      <w:bodyDiv w:val="1"/>
      <w:marLeft w:val="0"/>
      <w:marRight w:val="0"/>
      <w:marTop w:val="0"/>
      <w:marBottom w:val="0"/>
      <w:divBdr>
        <w:top w:val="none" w:sz="0" w:space="0" w:color="auto"/>
        <w:left w:val="none" w:sz="0" w:space="0" w:color="auto"/>
        <w:bottom w:val="none" w:sz="0" w:space="0" w:color="auto"/>
        <w:right w:val="none" w:sz="0" w:space="0" w:color="auto"/>
      </w:divBdr>
    </w:div>
    <w:div w:id="1036003190">
      <w:bodyDiv w:val="1"/>
      <w:marLeft w:val="0"/>
      <w:marRight w:val="0"/>
      <w:marTop w:val="0"/>
      <w:marBottom w:val="0"/>
      <w:divBdr>
        <w:top w:val="none" w:sz="0" w:space="0" w:color="auto"/>
        <w:left w:val="none" w:sz="0" w:space="0" w:color="auto"/>
        <w:bottom w:val="none" w:sz="0" w:space="0" w:color="auto"/>
        <w:right w:val="none" w:sz="0" w:space="0" w:color="auto"/>
      </w:divBdr>
    </w:div>
    <w:div w:id="1187986587">
      <w:bodyDiv w:val="1"/>
      <w:marLeft w:val="0"/>
      <w:marRight w:val="0"/>
      <w:marTop w:val="0"/>
      <w:marBottom w:val="0"/>
      <w:divBdr>
        <w:top w:val="none" w:sz="0" w:space="0" w:color="auto"/>
        <w:left w:val="none" w:sz="0" w:space="0" w:color="auto"/>
        <w:bottom w:val="none" w:sz="0" w:space="0" w:color="auto"/>
        <w:right w:val="none" w:sz="0" w:space="0" w:color="auto"/>
      </w:divBdr>
    </w:div>
    <w:div w:id="1189179431">
      <w:bodyDiv w:val="1"/>
      <w:marLeft w:val="0"/>
      <w:marRight w:val="0"/>
      <w:marTop w:val="0"/>
      <w:marBottom w:val="0"/>
      <w:divBdr>
        <w:top w:val="none" w:sz="0" w:space="0" w:color="auto"/>
        <w:left w:val="none" w:sz="0" w:space="0" w:color="auto"/>
        <w:bottom w:val="none" w:sz="0" w:space="0" w:color="auto"/>
        <w:right w:val="none" w:sz="0" w:space="0" w:color="auto"/>
      </w:divBdr>
    </w:div>
    <w:div w:id="1408457874">
      <w:bodyDiv w:val="1"/>
      <w:marLeft w:val="0"/>
      <w:marRight w:val="0"/>
      <w:marTop w:val="0"/>
      <w:marBottom w:val="0"/>
      <w:divBdr>
        <w:top w:val="none" w:sz="0" w:space="0" w:color="auto"/>
        <w:left w:val="none" w:sz="0" w:space="0" w:color="auto"/>
        <w:bottom w:val="none" w:sz="0" w:space="0" w:color="auto"/>
        <w:right w:val="none" w:sz="0" w:space="0" w:color="auto"/>
      </w:divBdr>
    </w:div>
    <w:div w:id="1715428901">
      <w:bodyDiv w:val="1"/>
      <w:marLeft w:val="0"/>
      <w:marRight w:val="0"/>
      <w:marTop w:val="0"/>
      <w:marBottom w:val="0"/>
      <w:divBdr>
        <w:top w:val="none" w:sz="0" w:space="0" w:color="auto"/>
        <w:left w:val="none" w:sz="0" w:space="0" w:color="auto"/>
        <w:bottom w:val="none" w:sz="0" w:space="0" w:color="auto"/>
        <w:right w:val="none" w:sz="0" w:space="0" w:color="auto"/>
      </w:divBdr>
    </w:div>
    <w:div w:id="1731534970">
      <w:bodyDiv w:val="1"/>
      <w:marLeft w:val="0"/>
      <w:marRight w:val="0"/>
      <w:marTop w:val="0"/>
      <w:marBottom w:val="0"/>
      <w:divBdr>
        <w:top w:val="none" w:sz="0" w:space="0" w:color="auto"/>
        <w:left w:val="none" w:sz="0" w:space="0" w:color="auto"/>
        <w:bottom w:val="none" w:sz="0" w:space="0" w:color="auto"/>
        <w:right w:val="none" w:sz="0" w:space="0" w:color="auto"/>
      </w:divBdr>
    </w:div>
    <w:div w:id="1839348825">
      <w:bodyDiv w:val="1"/>
      <w:marLeft w:val="0"/>
      <w:marRight w:val="0"/>
      <w:marTop w:val="0"/>
      <w:marBottom w:val="0"/>
      <w:divBdr>
        <w:top w:val="none" w:sz="0" w:space="0" w:color="auto"/>
        <w:left w:val="none" w:sz="0" w:space="0" w:color="auto"/>
        <w:bottom w:val="none" w:sz="0" w:space="0" w:color="auto"/>
        <w:right w:val="none" w:sz="0" w:space="0" w:color="auto"/>
      </w:divBdr>
    </w:div>
    <w:div w:id="1861120403">
      <w:bodyDiv w:val="1"/>
      <w:marLeft w:val="0"/>
      <w:marRight w:val="0"/>
      <w:marTop w:val="0"/>
      <w:marBottom w:val="0"/>
      <w:divBdr>
        <w:top w:val="none" w:sz="0" w:space="0" w:color="auto"/>
        <w:left w:val="none" w:sz="0" w:space="0" w:color="auto"/>
        <w:bottom w:val="none" w:sz="0" w:space="0" w:color="auto"/>
        <w:right w:val="none" w:sz="0" w:space="0" w:color="auto"/>
      </w:divBdr>
    </w:div>
    <w:div w:id="1863469002">
      <w:bodyDiv w:val="1"/>
      <w:marLeft w:val="0"/>
      <w:marRight w:val="0"/>
      <w:marTop w:val="0"/>
      <w:marBottom w:val="0"/>
      <w:divBdr>
        <w:top w:val="none" w:sz="0" w:space="0" w:color="auto"/>
        <w:left w:val="none" w:sz="0" w:space="0" w:color="auto"/>
        <w:bottom w:val="none" w:sz="0" w:space="0" w:color="auto"/>
        <w:right w:val="none" w:sz="0" w:space="0" w:color="auto"/>
      </w:divBdr>
    </w:div>
    <w:div w:id="206933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67B12-D6D1-4B55-89D1-CB87AC9A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8119</Words>
  <Characters>4629</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U26</cp:lastModifiedBy>
  <cp:revision>12</cp:revision>
  <cp:lastPrinted>2024-01-31T07:37:00Z</cp:lastPrinted>
  <dcterms:created xsi:type="dcterms:W3CDTF">2024-09-25T11:12:00Z</dcterms:created>
  <dcterms:modified xsi:type="dcterms:W3CDTF">2024-09-25T11:41:00Z</dcterms:modified>
</cp:coreProperties>
</file>