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E1" w:rsidRDefault="00D9206B" w:rsidP="008628E1">
      <w:pPr>
        <w:pStyle w:val="ab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1C4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ПОРЯДОК ДЕННИЙ </w:t>
      </w:r>
      <w:r w:rsidRPr="00D9206B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D9206B" w:rsidRPr="00BA416D" w:rsidRDefault="00BA416D" w:rsidP="008628E1">
      <w:pPr>
        <w:pStyle w:val="ab"/>
        <w:spacing w:after="0" w:line="240" w:lineRule="auto"/>
        <w:ind w:left="0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A416D">
        <w:rPr>
          <w:rFonts w:ascii="Times New Roman" w:eastAsia="Calibri" w:hAnsi="Times New Roman" w:cs="Times New Roman"/>
          <w:b/>
          <w:sz w:val="28"/>
          <w:szCs w:val="28"/>
          <w:lang w:val="uk-UA"/>
        </w:rPr>
        <w:t>23.11.2022</w:t>
      </w:r>
      <w:r w:rsidR="00D9206B" w:rsidRPr="00BA416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="00D9206B" w:rsidRPr="00BA41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8628E1" w:rsidRPr="00BA41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</w:p>
    <w:p w:rsidR="00D9206B" w:rsidRPr="00D9206B" w:rsidRDefault="001B4B90" w:rsidP="008628E1">
      <w:pPr>
        <w:pStyle w:val="ac"/>
        <w:tabs>
          <w:tab w:val="left" w:pos="10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</w:t>
      </w:r>
      <w:r w:rsidR="00720554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D9206B" w:rsidRPr="004F347C">
        <w:rPr>
          <w:rFonts w:ascii="Times New Roman" w:hAnsi="Times New Roman" w:cs="Times New Roman"/>
          <w:sz w:val="28"/>
          <w:szCs w:val="28"/>
        </w:rPr>
        <w:t xml:space="preserve"> </w:t>
      </w:r>
      <w:r w:rsidR="00720554" w:rsidRPr="00BA416D">
        <w:rPr>
          <w:rFonts w:ascii="Times New Roman" w:hAnsi="Times New Roman" w:cs="Times New Roman"/>
          <w:sz w:val="28"/>
          <w:szCs w:val="28"/>
        </w:rPr>
        <w:t>(51</w:t>
      </w:r>
      <w:r w:rsidR="00D9206B" w:rsidRPr="00D9206B">
        <w:rPr>
          <w:rFonts w:ascii="Times New Roman" w:hAnsi="Times New Roman" w:cs="Times New Roman"/>
          <w:sz w:val="28"/>
          <w:szCs w:val="28"/>
        </w:rPr>
        <w:t xml:space="preserve">) сесії міської ради </w:t>
      </w:r>
    </w:p>
    <w:p w:rsidR="00D9206B" w:rsidRPr="00720554" w:rsidRDefault="00D9206B" w:rsidP="00285912">
      <w:pPr>
        <w:pStyle w:val="ab"/>
        <w:spacing w:after="120"/>
        <w:ind w:left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720554" w:rsidRP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554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Гернер Л.В. (3 000 грн)</w:t>
      </w:r>
    </w:p>
    <w:p w:rsidR="00720554" w:rsidRP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554">
        <w:rPr>
          <w:rFonts w:ascii="Times New Roman" w:hAnsi="Times New Roman" w:cs="Times New Roman"/>
          <w:sz w:val="28"/>
          <w:szCs w:val="28"/>
          <w:lang w:val="uk-UA"/>
        </w:rPr>
        <w:t>Про ви</w:t>
      </w:r>
      <w:r w:rsidR="00504B76">
        <w:rPr>
          <w:rFonts w:ascii="Times New Roman" w:hAnsi="Times New Roman" w:cs="Times New Roman"/>
          <w:sz w:val="28"/>
          <w:szCs w:val="28"/>
          <w:lang w:val="uk-UA"/>
        </w:rPr>
        <w:t>ділення коштів Главачеку О.Б. (10</w:t>
      </w:r>
      <w:r w:rsidRPr="00720554">
        <w:rPr>
          <w:rFonts w:ascii="Times New Roman" w:hAnsi="Times New Roman" w:cs="Times New Roman"/>
          <w:sz w:val="28"/>
          <w:szCs w:val="28"/>
          <w:lang w:val="uk-UA"/>
        </w:rPr>
        <w:t> 000 грн)</w:t>
      </w:r>
    </w:p>
    <w:p w:rsidR="00720554" w:rsidRP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554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Грицевському М.А. (3 000 грн)</w:t>
      </w:r>
    </w:p>
    <w:p w:rsidR="00720554" w:rsidRP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554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Дєвяткіній В.М. (2 000 грн)</w:t>
      </w:r>
    </w:p>
    <w:p w:rsidR="00720554" w:rsidRP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554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Заріцькому С.М. (3 000 грн)</w:t>
      </w:r>
    </w:p>
    <w:p w:rsidR="00720554" w:rsidRP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554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Красіліній Г.О. (5 000 грн)</w:t>
      </w:r>
    </w:p>
    <w:p w:rsidR="00720554" w:rsidRP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554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Ковальській А.І. (3 000 грн)</w:t>
      </w:r>
    </w:p>
    <w:p w:rsidR="00720554" w:rsidRP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554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Лікаренко Н.В. (5 000 грн)</w:t>
      </w:r>
    </w:p>
    <w:p w:rsidR="00720554" w:rsidRP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554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Мартишовій О.О. (2 000 грн)</w:t>
      </w:r>
    </w:p>
    <w:p w:rsidR="00720554" w:rsidRP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554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Мицюрі С.Н. (2 000 грн)</w:t>
      </w:r>
    </w:p>
    <w:p w:rsidR="00720554" w:rsidRP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554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Пилипенку В.В. (3 000 грн)</w:t>
      </w:r>
    </w:p>
    <w:p w:rsidR="00720554" w:rsidRP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554">
        <w:rPr>
          <w:rFonts w:ascii="Times New Roman" w:hAnsi="Times New Roman" w:cs="Times New Roman"/>
          <w:sz w:val="28"/>
          <w:szCs w:val="28"/>
          <w:lang w:val="uk-UA"/>
        </w:rPr>
        <w:t>Про виділення коштів Симоненку М.І. (2 000 грн)</w:t>
      </w:r>
    </w:p>
    <w:p w:rsidR="00720554" w:rsidRP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554">
        <w:rPr>
          <w:rFonts w:ascii="Times New Roman" w:hAnsi="Times New Roman" w:cs="Times New Roman"/>
          <w:sz w:val="28"/>
          <w:szCs w:val="28"/>
          <w:lang w:val="uk-UA"/>
        </w:rPr>
        <w:t>Про в</w:t>
      </w:r>
      <w:r w:rsidR="006B687E">
        <w:rPr>
          <w:rFonts w:ascii="Times New Roman" w:hAnsi="Times New Roman" w:cs="Times New Roman"/>
          <w:sz w:val="28"/>
          <w:szCs w:val="28"/>
          <w:lang w:val="uk-UA"/>
        </w:rPr>
        <w:t>иділення коштів Сіленко Л.І. (15</w:t>
      </w:r>
      <w:r w:rsidRPr="00720554">
        <w:rPr>
          <w:rFonts w:ascii="Times New Roman" w:hAnsi="Times New Roman" w:cs="Times New Roman"/>
          <w:sz w:val="28"/>
          <w:szCs w:val="28"/>
          <w:lang w:val="uk-UA"/>
        </w:rPr>
        <w:t> 000 грн)</w:t>
      </w:r>
    </w:p>
    <w:p w:rsidR="00720554" w:rsidRP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554">
        <w:rPr>
          <w:rFonts w:ascii="Times New Roman" w:hAnsi="Times New Roman" w:cs="Times New Roman"/>
          <w:sz w:val="28"/>
          <w:szCs w:val="28"/>
          <w:lang w:val="uk-UA"/>
        </w:rPr>
        <w:t>Про виділення коштів Сіроштан О.В. (2 000 грн)</w:t>
      </w:r>
    </w:p>
    <w:p w:rsidR="00720554" w:rsidRP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554">
        <w:rPr>
          <w:rFonts w:ascii="Times New Roman" w:hAnsi="Times New Roman" w:cs="Times New Roman"/>
          <w:sz w:val="28"/>
          <w:szCs w:val="28"/>
          <w:lang w:val="uk-UA"/>
        </w:rPr>
        <w:t>Про виділення коштів Сокур Є.О. (5 000 грн)</w:t>
      </w:r>
    </w:p>
    <w:p w:rsidR="00720554" w:rsidRP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554">
        <w:rPr>
          <w:rFonts w:ascii="Times New Roman" w:hAnsi="Times New Roman" w:cs="Times New Roman"/>
          <w:sz w:val="28"/>
          <w:szCs w:val="28"/>
          <w:lang w:val="uk-UA"/>
        </w:rPr>
        <w:t>Про виділення коштів Сокуренку М.М. (10 000 грн)</w:t>
      </w:r>
    </w:p>
    <w:p w:rsidR="00720554" w:rsidRP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554">
        <w:rPr>
          <w:rFonts w:ascii="Times New Roman" w:hAnsi="Times New Roman" w:cs="Times New Roman"/>
          <w:sz w:val="28"/>
          <w:szCs w:val="28"/>
          <w:lang w:val="uk-UA"/>
        </w:rPr>
        <w:t>Про виділення коштів Стегній Т.М. (5 000 грн)</w:t>
      </w:r>
    </w:p>
    <w:p w:rsidR="00720554" w:rsidRP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554">
        <w:rPr>
          <w:rFonts w:ascii="Times New Roman" w:hAnsi="Times New Roman" w:cs="Times New Roman"/>
          <w:sz w:val="28"/>
          <w:szCs w:val="28"/>
          <w:lang w:val="uk-UA"/>
        </w:rPr>
        <w:t>Про виділення коштів Сторчоус М.І. (5 000 грн)</w:t>
      </w:r>
    </w:p>
    <w:p w:rsidR="00720554" w:rsidRP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554">
        <w:rPr>
          <w:rFonts w:ascii="Times New Roman" w:hAnsi="Times New Roman" w:cs="Times New Roman"/>
          <w:sz w:val="28"/>
          <w:szCs w:val="28"/>
          <w:lang w:val="uk-UA"/>
        </w:rPr>
        <w:t>Про виділення коштів Шевченко М.В. (5 000 грн)</w:t>
      </w:r>
    </w:p>
    <w:p w:rsid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554">
        <w:rPr>
          <w:rFonts w:ascii="Times New Roman" w:hAnsi="Times New Roman" w:cs="Times New Roman"/>
          <w:sz w:val="28"/>
          <w:szCs w:val="28"/>
          <w:lang w:val="uk-UA"/>
        </w:rPr>
        <w:t>Про виділення коштів Шелудько О.В. (10 000 грн)</w:t>
      </w:r>
      <w:bookmarkStart w:id="0" w:name="_GoBack"/>
      <w:bookmarkEnd w:id="0"/>
    </w:p>
    <w:p w:rsidR="00720554" w:rsidRPr="00524FA1" w:rsidRDefault="00720554" w:rsidP="00720554">
      <w:pPr>
        <w:pStyle w:val="af1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 w:rsidRPr="00524FA1">
        <w:rPr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міської ради від 24.06.2021 № 17-30/VIII «Про затвердження Програми функціонування та розвитку місцевої ланки територіальної підсистеми єдиної державної системи цивільного захисту, забезпечення мобілізаційної готовності та мобілізації, створення місцевого матеріально-технічного резерву щодо попередження і ліквідації надзвичайних ситуацій у мирний час та особливий період у м. Сміла на 2022-2024 роки»</w:t>
      </w:r>
    </w:p>
    <w:p w:rsidR="00720554" w:rsidRPr="00720554" w:rsidRDefault="00720554" w:rsidP="00720554">
      <w:pPr>
        <w:pStyle w:val="af1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 w:rsidRPr="00524FA1">
        <w:rPr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міської ради від 28.05.2021 № 15-4/VIII «Про затвердження міської Програми територіальної оборони міста Сміла на 2021-2025 роки»</w:t>
      </w:r>
    </w:p>
    <w:p w:rsidR="00720554" w:rsidRPr="00490E9A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7"/>
          <w:szCs w:val="28"/>
          <w:lang w:val="uk-UA"/>
        </w:rPr>
      </w:pPr>
      <w:r w:rsidRPr="00490E9A">
        <w:rPr>
          <w:rFonts w:ascii="Times New Roman" w:hAnsi="Times New Roman" w:cs="Times New Roman"/>
          <w:sz w:val="27"/>
          <w:szCs w:val="28"/>
          <w:lang w:val="uk-UA"/>
        </w:rPr>
        <w:t>Про внесення змін до рішення міської ради від 24.09.2021 № 26-1/VIII «Про затвердження Програми розвитку житлово-комунального господарства Смілянської  міської територіальної громади на 2021-2025 роки»</w:t>
      </w:r>
    </w:p>
    <w:p w:rsid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7"/>
          <w:szCs w:val="28"/>
          <w:lang w:val="uk-UA"/>
        </w:rPr>
      </w:pPr>
      <w:r w:rsidRPr="00490E9A">
        <w:rPr>
          <w:rFonts w:ascii="Times New Roman" w:hAnsi="Times New Roman" w:cs="Times New Roman"/>
          <w:sz w:val="27"/>
          <w:szCs w:val="28"/>
          <w:lang w:val="uk-UA"/>
        </w:rPr>
        <w:t>Про внесення змін до рішення міської ради від 24.06.2021 № 17-38/</w:t>
      </w:r>
      <w:r w:rsidRPr="00490E9A">
        <w:rPr>
          <w:rFonts w:ascii="Times New Roman" w:hAnsi="Times New Roman" w:cs="Times New Roman"/>
          <w:sz w:val="27"/>
          <w:szCs w:val="28"/>
          <w:lang w:val="en-US"/>
        </w:rPr>
        <w:t>VIII</w:t>
      </w:r>
      <w:r w:rsidRPr="00490E9A">
        <w:rPr>
          <w:rFonts w:ascii="Times New Roman" w:hAnsi="Times New Roman" w:cs="Times New Roman"/>
          <w:sz w:val="27"/>
          <w:szCs w:val="28"/>
          <w:lang w:val="uk-UA"/>
        </w:rPr>
        <w:t xml:space="preserve"> «Про</w:t>
      </w:r>
      <w:r>
        <w:rPr>
          <w:rFonts w:ascii="Times New Roman" w:hAnsi="Times New Roman" w:cs="Times New Roman"/>
          <w:sz w:val="27"/>
          <w:szCs w:val="28"/>
          <w:lang w:val="uk-UA"/>
        </w:rPr>
        <w:t xml:space="preserve"> </w:t>
      </w:r>
      <w:r w:rsidRPr="00490E9A">
        <w:rPr>
          <w:rFonts w:ascii="Times New Roman" w:hAnsi="Times New Roman" w:cs="Times New Roman"/>
          <w:sz w:val="27"/>
          <w:szCs w:val="28"/>
          <w:lang w:val="uk-UA"/>
        </w:rPr>
        <w:t>затвердження Програми підтримки об’єднань співвласників багатоквартирних будинків (ОСББ) у м. Сміла на 2022-2024 роки»</w:t>
      </w:r>
    </w:p>
    <w:p w:rsid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7"/>
          <w:szCs w:val="28"/>
          <w:lang w:val="uk-UA"/>
        </w:rPr>
      </w:pPr>
      <w:r w:rsidRPr="00490E9A">
        <w:rPr>
          <w:rFonts w:ascii="Times New Roman" w:hAnsi="Times New Roman" w:cs="Times New Roman"/>
          <w:sz w:val="27"/>
          <w:szCs w:val="28"/>
          <w:lang w:val="uk-UA"/>
        </w:rPr>
        <w:t>Про безоплатну передачу основного засобу з Смілянського комунального підприємства «Комунальник» на Будинок дитячої та юнацької творчості</w:t>
      </w:r>
    </w:p>
    <w:p w:rsidR="00720554" w:rsidRPr="00490E9A" w:rsidRDefault="00720554" w:rsidP="00720554">
      <w:pPr>
        <w:pStyle w:val="ab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490E9A">
        <w:rPr>
          <w:rFonts w:ascii="Times New Roman" w:hAnsi="Times New Roman" w:cs="Times New Roman"/>
          <w:sz w:val="28"/>
          <w:szCs w:val="26"/>
          <w:lang w:val="uk-UA"/>
        </w:rPr>
        <w:t xml:space="preserve">Про взяття на облік </w:t>
      </w:r>
      <w:r w:rsidR="00DE5BEE">
        <w:rPr>
          <w:rFonts w:ascii="Times New Roman" w:hAnsi="Times New Roman" w:cs="Times New Roman"/>
          <w:sz w:val="28"/>
          <w:szCs w:val="26"/>
          <w:lang w:val="uk-UA"/>
        </w:rPr>
        <w:t xml:space="preserve">Смілянського </w:t>
      </w:r>
      <w:r w:rsidRPr="00490E9A">
        <w:rPr>
          <w:rFonts w:ascii="Times New Roman" w:hAnsi="Times New Roman" w:cs="Times New Roman"/>
          <w:sz w:val="28"/>
          <w:szCs w:val="26"/>
          <w:lang w:val="uk-UA"/>
        </w:rPr>
        <w:t>комунального підприємства «Вод</w:t>
      </w:r>
      <w:r w:rsidR="00DE5BEE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 w:rsidRPr="00490E9A">
        <w:rPr>
          <w:rFonts w:ascii="Times New Roman" w:hAnsi="Times New Roman" w:cs="Times New Roman"/>
          <w:sz w:val="28"/>
          <w:szCs w:val="26"/>
          <w:lang w:val="uk-UA"/>
        </w:rPr>
        <w:t>Гео» мережу водовідведення</w:t>
      </w:r>
    </w:p>
    <w:p w:rsidR="00D91F43" w:rsidRPr="000A530C" w:rsidRDefault="00D91F43" w:rsidP="00D91F43">
      <w:pPr>
        <w:pStyle w:val="ab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5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міської ради від 26.01.2022 № 37-27/VIII «Про припинення діяльності  комунального підприємства «Варта» шляхом ліквідації»</w:t>
      </w:r>
    </w:p>
    <w:p w:rsidR="000A530C" w:rsidRPr="00921264" w:rsidRDefault="000A530C" w:rsidP="000A530C">
      <w:pPr>
        <w:pStyle w:val="ab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5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Про внесення змін до рішення міської ради від 27.07.2022 № 45-23/VIII «Про надання згоди комунальному підприємству «Варта» на безоплатну передачу необоротних </w:t>
      </w:r>
      <w:r w:rsidRPr="000A5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активів»</w:t>
      </w:r>
    </w:p>
    <w:p w:rsidR="00921264" w:rsidRPr="00921264" w:rsidRDefault="00921264" w:rsidP="00921264">
      <w:pPr>
        <w:pStyle w:val="ab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міської ради від 30.08.2022 № 46-53/</w:t>
      </w:r>
      <w:r w:rsidRPr="00921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</w:t>
      </w:r>
      <w:r w:rsidRPr="009212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ІІІ «Про включення до Переліку другого типу об’єктів комунальної власності м. Сміла, що підлягають передачі в оренду без проведення аукціону, індивідуально визначеного майна</w:t>
      </w:r>
      <w:r w:rsidRPr="00921264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</w:p>
    <w:p w:rsidR="000A530C" w:rsidRPr="000A530C" w:rsidRDefault="000A530C" w:rsidP="000A530C">
      <w:pPr>
        <w:pStyle w:val="ab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5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міської ради від 26.10.2022 № 50-69/VIII «Про припинення комунального підприємства «Муніципальна інвестиційно-фондова компанія» шляхом ліквідації»</w:t>
      </w:r>
    </w:p>
    <w:p w:rsidR="00720554" w:rsidRPr="00720554" w:rsidRDefault="00720554" w:rsidP="00720554">
      <w:pPr>
        <w:pStyle w:val="af1"/>
        <w:numPr>
          <w:ilvl w:val="0"/>
          <w:numId w:val="8"/>
        </w:numPr>
        <w:tabs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затвердження плану підготовки проектів регуляторних актів на 2023 рік</w:t>
      </w:r>
    </w:p>
    <w:p w:rsidR="00720554" w:rsidRPr="00720554" w:rsidRDefault="00720554" w:rsidP="00720554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72119">
        <w:rPr>
          <w:rFonts w:ascii="Times New Roman" w:hAnsi="Times New Roman"/>
          <w:sz w:val="28"/>
          <w:szCs w:val="28"/>
        </w:rPr>
        <w:t>Про надання згоди на прийняття до комунальної власності Смілянської міської територіальної громади індивідуально визначеного майна</w:t>
      </w:r>
    </w:p>
    <w:p w:rsidR="00720554" w:rsidRPr="00490E9A" w:rsidRDefault="00720554" w:rsidP="00720554">
      <w:pPr>
        <w:pStyle w:val="ab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490E9A">
        <w:rPr>
          <w:rFonts w:ascii="Times New Roman" w:hAnsi="Times New Roman" w:cs="Times New Roman"/>
          <w:sz w:val="28"/>
          <w:szCs w:val="26"/>
          <w:lang w:val="uk-UA"/>
        </w:rPr>
        <w:t>Про надання згоди на передачу в оренду комунального майна</w:t>
      </w:r>
    </w:p>
    <w:p w:rsidR="00720554" w:rsidRDefault="00720554" w:rsidP="00720554">
      <w:pPr>
        <w:pStyle w:val="ab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490E9A">
        <w:rPr>
          <w:rFonts w:ascii="Times New Roman" w:hAnsi="Times New Roman" w:cs="Times New Roman"/>
          <w:sz w:val="28"/>
          <w:szCs w:val="26"/>
          <w:lang w:val="uk-UA"/>
        </w:rPr>
        <w:t>Про включення індивідуально визначеного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:rsidR="000B7B7A" w:rsidRDefault="000B7B7A" w:rsidP="00720554">
      <w:pPr>
        <w:pStyle w:val="ab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Про припинення права оперативного управління майном (вул. Героїв Холодноярців, 82)</w:t>
      </w:r>
    </w:p>
    <w:p w:rsidR="000B7B7A" w:rsidRDefault="000B7B7A" w:rsidP="00720554">
      <w:pPr>
        <w:pStyle w:val="ab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Про припинення права оперативного управління майном (вул. Рєпіна, 10)</w:t>
      </w:r>
    </w:p>
    <w:p w:rsidR="001F4BCD" w:rsidRPr="004E1F70" w:rsidRDefault="001F4BCD" w:rsidP="001F4BCD">
      <w:pPr>
        <w:pStyle w:val="ab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1F4BCD">
        <w:rPr>
          <w:rFonts w:ascii="Times New Roman" w:hAnsi="Times New Roman"/>
          <w:sz w:val="28"/>
          <w:szCs w:val="26"/>
        </w:rPr>
        <w:t>Про затвердження переліку закладів освіти обласного підпорядкування, в яких розміщено внутрішньо переміщених осіб</w:t>
      </w:r>
    </w:p>
    <w:p w:rsidR="0078012C" w:rsidRPr="004E1F70" w:rsidRDefault="004E1F70" w:rsidP="004E1F70">
      <w:pPr>
        <w:pStyle w:val="ab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4E1F70">
        <w:rPr>
          <w:rFonts w:ascii="Times New Roman" w:hAnsi="Times New Roman"/>
          <w:bCs/>
          <w:sz w:val="28"/>
          <w:szCs w:val="28"/>
          <w:lang w:val="uk-UA"/>
        </w:rPr>
        <w:t>Про  внесення змін до рішення міської ради від 23.02.2022 № 39-8/</w:t>
      </w:r>
      <w:r w:rsidRPr="004E1F70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4E1F70">
        <w:rPr>
          <w:rFonts w:ascii="Times New Roman" w:hAnsi="Times New Roman"/>
          <w:bCs/>
          <w:sz w:val="28"/>
          <w:szCs w:val="28"/>
          <w:lang w:val="uk-UA"/>
        </w:rPr>
        <w:t xml:space="preserve"> «Про затвердження </w:t>
      </w:r>
      <w:r w:rsidRPr="004E1F70">
        <w:rPr>
          <w:rFonts w:ascii="Times New Roman" w:hAnsi="Times New Roman"/>
          <w:sz w:val="28"/>
          <w:szCs w:val="28"/>
          <w:lang w:val="uk-UA"/>
        </w:rPr>
        <w:t>Програми поліпшення матеріально-технічної бази Смілянського управління Державної казначейської служби України Черкаської області на 2022 рік</w:t>
      </w:r>
      <w:r w:rsidR="00482761" w:rsidRPr="004E1F70">
        <w:rPr>
          <w:rFonts w:ascii="Times New Roman" w:hAnsi="Times New Roman"/>
          <w:sz w:val="28"/>
          <w:szCs w:val="28"/>
          <w:lang w:val="uk-UA"/>
        </w:rPr>
        <w:t>»</w:t>
      </w:r>
      <w:r w:rsidR="00482761" w:rsidRPr="004E1F70">
        <w:rPr>
          <w:rFonts w:ascii="Times New Roman" w:hAnsi="Times New Roman"/>
          <w:sz w:val="28"/>
          <w:szCs w:val="26"/>
          <w:lang w:val="uk-UA"/>
        </w:rPr>
        <w:t xml:space="preserve"> </w:t>
      </w:r>
    </w:p>
    <w:p w:rsidR="001F4BCD" w:rsidRPr="000149DF" w:rsidRDefault="001F4BCD" w:rsidP="001F4BCD">
      <w:pPr>
        <w:pStyle w:val="ab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1F4BCD">
        <w:rPr>
          <w:rFonts w:ascii="Times New Roman" w:hAnsi="Times New Roman"/>
          <w:sz w:val="28"/>
          <w:szCs w:val="26"/>
        </w:rPr>
        <w:t>Про безоплатну передачу комп’ютерного обладнання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2FF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 24.06.2021 № 17-56/VIII «Про затвердження Програми створення (функціонування) містобудівного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 xml:space="preserve">кадастру </w:t>
      </w:r>
      <w:r w:rsidR="004D4A0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D762FF">
        <w:rPr>
          <w:rFonts w:ascii="Times New Roman" w:hAnsi="Times New Roman" w:cs="Times New Roman"/>
          <w:sz w:val="28"/>
          <w:szCs w:val="28"/>
        </w:rPr>
        <w:t>м. Сміла на 2022-2024 роки</w:t>
      </w:r>
      <w:r w:rsidR="0010234D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2493C" w:rsidRPr="00C2493C" w:rsidRDefault="00C2493C" w:rsidP="00C2493C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0A42">
        <w:rPr>
          <w:rFonts w:ascii="Times New Roman" w:hAnsi="Times New Roman" w:cs="Times New Roman"/>
          <w:sz w:val="28"/>
          <w:szCs w:val="28"/>
        </w:rPr>
        <w:t>Про внесення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A42">
        <w:rPr>
          <w:rFonts w:ascii="Times New Roman" w:hAnsi="Times New Roman" w:cs="Times New Roman"/>
          <w:sz w:val="28"/>
          <w:szCs w:val="28"/>
        </w:rPr>
        <w:t>змін до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A42">
        <w:rPr>
          <w:rFonts w:ascii="Times New Roman" w:hAnsi="Times New Roman" w:cs="Times New Roman"/>
          <w:sz w:val="28"/>
          <w:szCs w:val="28"/>
        </w:rPr>
        <w:t>міської ради від 24.06.2021 № 17-57/VIII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A42">
        <w:rPr>
          <w:rFonts w:ascii="Times New Roman" w:hAnsi="Times New Roman" w:cs="Times New Roman"/>
          <w:sz w:val="28"/>
          <w:szCs w:val="28"/>
        </w:rPr>
        <w:t>«Про затвердження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A42">
        <w:rPr>
          <w:rFonts w:ascii="Times New Roman" w:hAnsi="Times New Roman" w:cs="Times New Roman"/>
          <w:sz w:val="28"/>
          <w:szCs w:val="28"/>
        </w:rPr>
        <w:t>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A42">
        <w:rPr>
          <w:rFonts w:ascii="Times New Roman" w:hAnsi="Times New Roman" w:cs="Times New Roman"/>
          <w:sz w:val="28"/>
          <w:szCs w:val="28"/>
        </w:rPr>
        <w:t>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A42">
        <w:rPr>
          <w:rFonts w:ascii="Times New Roman" w:hAnsi="Times New Roman" w:cs="Times New Roman"/>
          <w:sz w:val="28"/>
          <w:szCs w:val="28"/>
        </w:rPr>
        <w:t>земельних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A42">
        <w:rPr>
          <w:rFonts w:ascii="Times New Roman" w:hAnsi="Times New Roman" w:cs="Times New Roman"/>
          <w:sz w:val="28"/>
          <w:szCs w:val="28"/>
        </w:rPr>
        <w:t>відносин у м. Сміла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A42">
        <w:rPr>
          <w:rFonts w:ascii="Times New Roman" w:hAnsi="Times New Roman" w:cs="Times New Roman"/>
          <w:sz w:val="28"/>
          <w:szCs w:val="28"/>
        </w:rPr>
        <w:t>на 2022-2024 роки»</w:t>
      </w:r>
    </w:p>
    <w:p w:rsidR="001F4BCD" w:rsidRPr="000149DF" w:rsidRDefault="001F4BCD" w:rsidP="001F4BCD">
      <w:pPr>
        <w:pStyle w:val="ab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1F4BCD">
        <w:rPr>
          <w:rFonts w:ascii="Times New Roman" w:hAnsi="Times New Roman"/>
          <w:sz w:val="28"/>
          <w:szCs w:val="26"/>
          <w:lang w:val="uk-UA"/>
        </w:rPr>
        <w:t>Про внесення змін до рішення міської ради від 23.12.2021 № 35-65/</w:t>
      </w:r>
      <w:r w:rsidRPr="001F4BCD">
        <w:rPr>
          <w:rFonts w:ascii="Times New Roman" w:hAnsi="Times New Roman"/>
          <w:sz w:val="28"/>
          <w:szCs w:val="26"/>
        </w:rPr>
        <w:t>VI</w:t>
      </w:r>
      <w:r w:rsidRPr="001F4BCD">
        <w:rPr>
          <w:rFonts w:ascii="Times New Roman" w:hAnsi="Times New Roman"/>
          <w:sz w:val="28"/>
          <w:szCs w:val="26"/>
          <w:lang w:val="uk-UA"/>
        </w:rPr>
        <w:t>ІІ «Про бюджет Смілянської міської територіальної громади на 2022 рік»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912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</w:rPr>
        <w:t>поділ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</w:rPr>
        <w:t>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</w:rPr>
        <w:t>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</w:rPr>
        <w:t>комунальної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</w:rPr>
        <w:t>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</w:rPr>
        <w:t>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</w:rPr>
        <w:t>адміністративно-побутовими та виробничими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</w:rPr>
        <w:t>приміщеннями на вул. Промисловій, 15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</w:rPr>
        <w:t>поділ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</w:rPr>
        <w:t>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</w:rPr>
        <w:t>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</w:rPr>
        <w:t>комунальної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</w:rPr>
        <w:t>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</w:rPr>
        <w:t>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</w:rPr>
        <w:t>багатоквартирним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</w:rPr>
        <w:t>житловим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</w:rPr>
        <w:t>будинком на вул. Незалежності, 26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поділ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комунальної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власності для будівництва і 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житлового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будинку, господарських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будівель і споруд на вул. родини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Бобринських, 56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D46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Лєнінгу В. дозволу на розроблення технічної документації із землеустрою щодо встановлення (відновлення) меж земельної ділянки в натурі (на місцевості) під нежитлову будівлю магазину на вул. </w:t>
      </w:r>
      <w:r w:rsidRPr="006B6D46">
        <w:rPr>
          <w:rFonts w:ascii="Times New Roman" w:hAnsi="Times New Roman" w:cs="Times New Roman"/>
          <w:sz w:val="28"/>
          <w:szCs w:val="28"/>
        </w:rPr>
        <w:t>Василя Стуса, 70-А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D46">
        <w:rPr>
          <w:rFonts w:ascii="Times New Roman" w:hAnsi="Times New Roman" w:cs="Times New Roman"/>
          <w:sz w:val="28"/>
          <w:szCs w:val="28"/>
        </w:rPr>
        <w:t>Про надання автокооперативу «Мрія» дозволу на розроблення технічної документації із землеустрою щодо встановлення (відновлення) меж земельної ділянки в натурі (на місцевості) під гаражем на шість боксів на вул. Телеграфній, 11-А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D46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Онученку В.П. дозволу на розроблення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технічної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документації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землеустрою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встановлення (відновлення) меж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ділянки в натурі (на місцевості) 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домоволодінням на пров. Кам’янському, 3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Шлапак А.О. дозволу на розроблення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технічної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документації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землеустрою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встановлення (відновлення) меж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ділянки в натурі (на місцевості) 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домоволодінням на вул. Декабристів, 23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6D46">
        <w:rPr>
          <w:rFonts w:ascii="Times New Roman" w:hAnsi="Times New Roman" w:cs="Times New Roman"/>
          <w:sz w:val="28"/>
          <w:szCs w:val="28"/>
          <w:lang w:val="uk-UA"/>
        </w:rPr>
        <w:t>Про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Новікову Д.В. дозволу на розроблення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технічної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документації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землеустрою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встановлення (відновлення) меж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>ділянки в натурі (на місцевості) 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6D46">
        <w:rPr>
          <w:rFonts w:ascii="Times New Roman" w:hAnsi="Times New Roman" w:cs="Times New Roman"/>
          <w:sz w:val="28"/>
          <w:szCs w:val="28"/>
          <w:lang w:val="uk-UA"/>
        </w:rPr>
        <w:t xml:space="preserve">домоволодінням на вул. </w:t>
      </w:r>
      <w:r w:rsidRPr="006B6D46">
        <w:rPr>
          <w:rFonts w:ascii="Times New Roman" w:hAnsi="Times New Roman" w:cs="Times New Roman"/>
          <w:sz w:val="28"/>
          <w:szCs w:val="28"/>
        </w:rPr>
        <w:t>Сунківській, 25</w:t>
      </w:r>
    </w:p>
    <w:p w:rsidR="00C2493C" w:rsidRDefault="00C2493C" w:rsidP="00C2493C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0A42">
        <w:rPr>
          <w:rFonts w:ascii="Times New Roman" w:hAnsi="Times New Roman" w:cs="Times New Roman"/>
          <w:sz w:val="28"/>
          <w:szCs w:val="28"/>
          <w:lang w:val="uk-UA"/>
        </w:rPr>
        <w:t>Про надання Маслюк Л.В. дозволу на розроблення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A42">
        <w:rPr>
          <w:rFonts w:ascii="Times New Roman" w:hAnsi="Times New Roman" w:cs="Times New Roman"/>
          <w:sz w:val="28"/>
          <w:szCs w:val="28"/>
          <w:lang w:val="uk-UA"/>
        </w:rPr>
        <w:t>технічної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A42">
        <w:rPr>
          <w:rFonts w:ascii="Times New Roman" w:hAnsi="Times New Roman" w:cs="Times New Roman"/>
          <w:sz w:val="28"/>
          <w:szCs w:val="28"/>
          <w:lang w:val="uk-UA"/>
        </w:rPr>
        <w:t>документації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A42">
        <w:rPr>
          <w:rFonts w:ascii="Times New Roman" w:hAnsi="Times New Roman" w:cs="Times New Roman"/>
          <w:sz w:val="28"/>
          <w:szCs w:val="28"/>
          <w:lang w:val="uk-UA"/>
        </w:rPr>
        <w:t>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A42">
        <w:rPr>
          <w:rFonts w:ascii="Times New Roman" w:hAnsi="Times New Roman" w:cs="Times New Roman"/>
          <w:sz w:val="28"/>
          <w:szCs w:val="28"/>
          <w:lang w:val="uk-UA"/>
        </w:rPr>
        <w:t>землеустрою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A42">
        <w:rPr>
          <w:rFonts w:ascii="Times New Roman" w:hAnsi="Times New Roman" w:cs="Times New Roman"/>
          <w:sz w:val="28"/>
          <w:szCs w:val="28"/>
          <w:lang w:val="uk-UA"/>
        </w:rPr>
        <w:t>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A42">
        <w:rPr>
          <w:rFonts w:ascii="Times New Roman" w:hAnsi="Times New Roman" w:cs="Times New Roman"/>
          <w:sz w:val="28"/>
          <w:szCs w:val="28"/>
          <w:lang w:val="uk-UA"/>
        </w:rPr>
        <w:t>встановлення (відновлення) меж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A42">
        <w:rPr>
          <w:rFonts w:ascii="Times New Roman" w:hAnsi="Times New Roman" w:cs="Times New Roman"/>
          <w:sz w:val="28"/>
          <w:szCs w:val="28"/>
          <w:lang w:val="uk-UA"/>
        </w:rPr>
        <w:t>ділянки в натурі (на місцевості) 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A42">
        <w:rPr>
          <w:rFonts w:ascii="Times New Roman" w:hAnsi="Times New Roman" w:cs="Times New Roman"/>
          <w:sz w:val="28"/>
          <w:szCs w:val="28"/>
          <w:lang w:val="uk-UA"/>
        </w:rPr>
        <w:t xml:space="preserve">домоволодінням на вул. </w:t>
      </w:r>
      <w:r w:rsidRPr="00220A42">
        <w:rPr>
          <w:rFonts w:ascii="Times New Roman" w:hAnsi="Times New Roman" w:cs="Times New Roman"/>
          <w:sz w:val="28"/>
          <w:szCs w:val="28"/>
        </w:rPr>
        <w:t>Ростовській, 16</w:t>
      </w:r>
    </w:p>
    <w:p w:rsidR="00C2493C" w:rsidRDefault="00C2493C" w:rsidP="00C2493C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0A42">
        <w:rPr>
          <w:rFonts w:ascii="Times New Roman" w:hAnsi="Times New Roman" w:cs="Times New Roman"/>
          <w:sz w:val="28"/>
          <w:szCs w:val="28"/>
        </w:rPr>
        <w:t>Про надання Кононенко Л.Ю.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A42">
        <w:rPr>
          <w:rFonts w:ascii="Times New Roman" w:hAnsi="Times New Roman" w:cs="Times New Roman"/>
          <w:sz w:val="28"/>
          <w:szCs w:val="28"/>
        </w:rPr>
        <w:t>ділянки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A42">
        <w:rPr>
          <w:rFonts w:ascii="Times New Roman" w:hAnsi="Times New Roman" w:cs="Times New Roman"/>
          <w:sz w:val="28"/>
          <w:szCs w:val="28"/>
        </w:rPr>
        <w:t>вул. Достоєвського, 12 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A42">
        <w:rPr>
          <w:rFonts w:ascii="Times New Roman" w:hAnsi="Times New Roman" w:cs="Times New Roman"/>
          <w:sz w:val="28"/>
          <w:szCs w:val="28"/>
        </w:rPr>
        <w:t>домоволодінням в оренду</w:t>
      </w:r>
    </w:p>
    <w:p w:rsidR="00C2493C" w:rsidRPr="00220A42" w:rsidRDefault="00C2493C" w:rsidP="00C2493C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0A42">
        <w:rPr>
          <w:rFonts w:ascii="Times New Roman" w:hAnsi="Times New Roman" w:cs="Times New Roman"/>
          <w:sz w:val="28"/>
          <w:szCs w:val="28"/>
        </w:rPr>
        <w:t>Про надання Тимченко О.В.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A42">
        <w:rPr>
          <w:rFonts w:ascii="Times New Roman" w:hAnsi="Times New Roman" w:cs="Times New Roman"/>
          <w:sz w:val="28"/>
          <w:szCs w:val="28"/>
        </w:rPr>
        <w:t>ділянки на вул. Шолом-Алейхема, 15  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A42">
        <w:rPr>
          <w:rFonts w:ascii="Times New Roman" w:hAnsi="Times New Roman" w:cs="Times New Roman"/>
          <w:sz w:val="28"/>
          <w:szCs w:val="28"/>
          <w:lang w:val="uk-UA"/>
        </w:rPr>
        <w:t>домоволодінням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0A42">
        <w:rPr>
          <w:rFonts w:ascii="Times New Roman" w:hAnsi="Times New Roman" w:cs="Times New Roman"/>
          <w:sz w:val="28"/>
          <w:szCs w:val="28"/>
        </w:rPr>
        <w:t>в оренду</w:t>
      </w:r>
      <w:r w:rsidR="00E27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7C02" w:rsidRPr="00E27C02">
        <w:rPr>
          <w:rFonts w:ascii="Times New Roman" w:hAnsi="Times New Roman" w:cs="Times New Roman"/>
          <w:b/>
          <w:i/>
          <w:sz w:val="28"/>
          <w:szCs w:val="28"/>
          <w:lang w:val="uk-UA"/>
        </w:rPr>
        <w:t>(не погоджено профільною комісією).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2FF">
        <w:rPr>
          <w:rFonts w:ascii="Times New Roman" w:hAnsi="Times New Roman" w:cs="Times New Roman"/>
          <w:sz w:val="28"/>
          <w:szCs w:val="28"/>
        </w:rPr>
        <w:t>Про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Дем’яненко Н.Т. дозволу на розроблення проекту землеустрою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відведення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ділянки на пров. Бобринського (біля буд. № 4) 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індивідуальний гараж в оренду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2FF">
        <w:rPr>
          <w:rFonts w:ascii="Times New Roman" w:hAnsi="Times New Roman" w:cs="Times New Roman"/>
          <w:sz w:val="28"/>
          <w:szCs w:val="28"/>
          <w:lang w:val="uk-UA"/>
        </w:rPr>
        <w:t>Про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  <w:lang w:val="uk-UA"/>
        </w:rPr>
        <w:t>Смілянській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  <w:lang w:val="uk-UA"/>
        </w:rPr>
        <w:t>загальноосвітній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  <w:lang w:val="uk-UA"/>
        </w:rPr>
        <w:t>школі І-ІІІ ступенів № 10 Смілянської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  <w:lang w:val="uk-UA"/>
        </w:rPr>
        <w:t>міської ради Черкаської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  <w:lang w:val="uk-UA"/>
        </w:rPr>
        <w:t>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  <w:lang w:val="uk-UA"/>
        </w:rPr>
        <w:t>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  <w:lang w:val="uk-UA"/>
        </w:rPr>
        <w:t xml:space="preserve">ділянки на вул. </w:t>
      </w:r>
      <w:r w:rsidRPr="00D762FF">
        <w:rPr>
          <w:rFonts w:ascii="Times New Roman" w:hAnsi="Times New Roman" w:cs="Times New Roman"/>
          <w:sz w:val="28"/>
          <w:szCs w:val="28"/>
        </w:rPr>
        <w:t>Лобачевського, 2 в постійне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користування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2FF">
        <w:rPr>
          <w:rFonts w:ascii="Times New Roman" w:hAnsi="Times New Roman" w:cs="Times New Roman"/>
          <w:sz w:val="28"/>
          <w:szCs w:val="28"/>
          <w:lang w:val="uk-UA"/>
        </w:rPr>
        <w:t>Про надання ОСББ «НАДІЯ СМІЛИ»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  <w:lang w:val="uk-UA"/>
        </w:rPr>
        <w:t>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  <w:lang w:val="uk-UA"/>
        </w:rPr>
        <w:t>багатоквартирний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  <w:lang w:val="uk-UA"/>
        </w:rPr>
        <w:t>житловий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  <w:lang w:val="uk-UA"/>
        </w:rPr>
        <w:t xml:space="preserve">будинок на вул. </w:t>
      </w:r>
      <w:r w:rsidRPr="00D762FF">
        <w:rPr>
          <w:rFonts w:ascii="Times New Roman" w:hAnsi="Times New Roman" w:cs="Times New Roman"/>
          <w:sz w:val="28"/>
          <w:szCs w:val="28"/>
        </w:rPr>
        <w:t>Захисників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України, 17 в постійне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користування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2FF">
        <w:rPr>
          <w:rFonts w:ascii="Times New Roman" w:hAnsi="Times New Roman" w:cs="Times New Roman"/>
          <w:sz w:val="28"/>
          <w:szCs w:val="28"/>
        </w:rPr>
        <w:t>Про надання Кришун О.О. земельної ділянки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вул. Захисників України, 51 під домоволодінням в оренду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2FF">
        <w:rPr>
          <w:rFonts w:ascii="Times New Roman" w:hAnsi="Times New Roman" w:cs="Times New Roman"/>
          <w:sz w:val="28"/>
          <w:szCs w:val="28"/>
        </w:rPr>
        <w:t>Про надання ТОВ «КУД» земельної ділянки під комплексом нежитлових адміністративних приміщень на пров. Бобринського, 2 в оренду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2FF">
        <w:rPr>
          <w:rFonts w:ascii="Times New Roman" w:hAnsi="Times New Roman" w:cs="Times New Roman"/>
          <w:sz w:val="28"/>
          <w:szCs w:val="28"/>
        </w:rPr>
        <w:t>Про надання ФОП Бевзу Р.В. земельної ділянки під магазином продовольчих товарів на вул. 1 Грудня, 46 в оренду</w:t>
      </w:r>
    </w:p>
    <w:p w:rsidR="008608E6" w:rsidRPr="00904D26" w:rsidRDefault="008608E6" w:rsidP="008608E6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2FF">
        <w:rPr>
          <w:rStyle w:val="3098"/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Pr="00D762FF">
        <w:rPr>
          <w:rFonts w:ascii="Times New Roman" w:hAnsi="Times New Roman" w:cs="Times New Roman"/>
          <w:color w:val="000000"/>
          <w:sz w:val="28"/>
          <w:szCs w:val="28"/>
        </w:rPr>
        <w:t xml:space="preserve">надання Балмасовій О.А. земельної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ділянки під домоволодінням на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62FF">
        <w:rPr>
          <w:rFonts w:ascii="Times New Roman" w:hAnsi="Times New Roman" w:cs="Times New Roman"/>
          <w:color w:val="000000"/>
          <w:sz w:val="28"/>
          <w:szCs w:val="28"/>
        </w:rPr>
        <w:t>вул. першодрукаря Івана Федорова, 62 в оренду</w:t>
      </w:r>
    </w:p>
    <w:p w:rsidR="008608E6" w:rsidRPr="008608E6" w:rsidRDefault="008608E6" w:rsidP="008608E6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D26">
        <w:rPr>
          <w:rStyle w:val="3098"/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Pr="00904D26">
        <w:rPr>
          <w:rFonts w:ascii="Times New Roman" w:hAnsi="Times New Roman" w:cs="Times New Roman"/>
          <w:color w:val="000000"/>
          <w:sz w:val="28"/>
          <w:szCs w:val="28"/>
        </w:rPr>
        <w:t>надання Кравченко Н.А., Кравченку Д.І., Кравченку А.І. земельної ділянки під домоволодінням на вул. Василя Симоненка, 72 в оренду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2FF">
        <w:rPr>
          <w:rFonts w:ascii="Times New Roman" w:hAnsi="Times New Roman" w:cs="Times New Roman"/>
          <w:sz w:val="28"/>
          <w:szCs w:val="28"/>
        </w:rPr>
        <w:t>Про надання Іванову Є.М. земельної ділянки під домоволодінням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вул. Герцена, 8 в оренду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2FF">
        <w:rPr>
          <w:rFonts w:ascii="Times New Roman" w:hAnsi="Times New Roman" w:cs="Times New Roman"/>
          <w:sz w:val="28"/>
          <w:szCs w:val="28"/>
        </w:rPr>
        <w:t>Про надання Лякіній Г.М. земельної ділянки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вул. Громова, 58 під домоволодінням в оренду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2FF">
        <w:rPr>
          <w:rFonts w:ascii="Times New Roman" w:hAnsi="Times New Roman" w:cs="Times New Roman"/>
          <w:sz w:val="28"/>
          <w:szCs w:val="28"/>
        </w:rPr>
        <w:t>Про надання Курінній Л.Д. земельної ділянки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вул. Молодогвардійській, 54 під домоволодінням в оренду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2FF">
        <w:rPr>
          <w:rFonts w:ascii="Times New Roman" w:hAnsi="Times New Roman" w:cs="Times New Roman"/>
          <w:sz w:val="28"/>
          <w:szCs w:val="28"/>
        </w:rPr>
        <w:t>Про надання Абразумову М.М. земельної ділянки під домоволодінням на пров. Посадочному, 3 в оренду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2FF">
        <w:rPr>
          <w:rFonts w:ascii="Times New Roman" w:hAnsi="Times New Roman" w:cs="Times New Roman"/>
          <w:sz w:val="28"/>
          <w:szCs w:val="28"/>
        </w:rPr>
        <w:t>Про надання Форзун В.М. земельної ділянки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вул. Енергетичній, 4 під домоволодінням в оренду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2FF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 кварталу, обмеженого вулицями Ротондівська, В’ячеслава Чорновола, межею садибної житлової забудови, вул. </w:t>
      </w:r>
      <w:r w:rsidRPr="00D762FF">
        <w:rPr>
          <w:rFonts w:ascii="Times New Roman" w:hAnsi="Times New Roman" w:cs="Times New Roman"/>
          <w:sz w:val="28"/>
          <w:szCs w:val="28"/>
        </w:rPr>
        <w:t>Героїв Небесної Сотні та території житлових будинків по вул. генерала Дерев’янка, 8-А, 8-Б, 8-В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2FF">
        <w:rPr>
          <w:rFonts w:ascii="Times New Roman" w:hAnsi="Times New Roman" w:cs="Times New Roman"/>
          <w:sz w:val="28"/>
          <w:szCs w:val="28"/>
        </w:rPr>
        <w:lastRenderedPageBreak/>
        <w:t>Про розроблення детального плану території, обмеженої вул. Незалежності, вул. Ольги Павловської та прибережною захисною смугою річки Сріблянка у м. Сміла Черкаської області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2FF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23.12.2021 № 35-102/</w:t>
      </w:r>
      <w:r w:rsidRPr="00D762FF">
        <w:rPr>
          <w:rFonts w:ascii="Times New Roman" w:hAnsi="Times New Roman" w:cs="Times New Roman"/>
          <w:sz w:val="28"/>
          <w:szCs w:val="28"/>
        </w:rPr>
        <w:t>V</w:t>
      </w:r>
      <w:r w:rsidRPr="00D762FF">
        <w:rPr>
          <w:rFonts w:ascii="Times New Roman" w:hAnsi="Times New Roman" w:cs="Times New Roman"/>
          <w:sz w:val="28"/>
          <w:szCs w:val="28"/>
          <w:lang w:val="uk-UA"/>
        </w:rPr>
        <w:t>ІІІ «Про розроблення проекту землеустрою щодо відведення земельної ділянки під розміщення індустріального парку у південно-західній частині м. Сміла»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Про проведенн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D762FF">
        <w:rPr>
          <w:rFonts w:ascii="Times New Roman" w:hAnsi="Times New Roman" w:cs="Times New Roman"/>
          <w:sz w:val="28"/>
          <w:szCs w:val="28"/>
        </w:rPr>
        <w:t>земельних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торгів з продажу права оренди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ділянки несільськогосподарського призначення для будівництва та обслуговування будівель торгівлі на вул. 40-річчя Перемоги</w:t>
      </w:r>
    </w:p>
    <w:p w:rsidR="000149DF" w:rsidRDefault="000149DF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2FF">
        <w:rPr>
          <w:rFonts w:ascii="Times New Roman" w:hAnsi="Times New Roman" w:cs="Times New Roman"/>
          <w:sz w:val="28"/>
          <w:szCs w:val="28"/>
        </w:rPr>
        <w:t>Про проведення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земельних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торгів з продажу права оренди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призначення для будівництва та 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будівель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2FF">
        <w:rPr>
          <w:rFonts w:ascii="Times New Roman" w:hAnsi="Times New Roman" w:cs="Times New Roman"/>
          <w:sz w:val="28"/>
          <w:szCs w:val="28"/>
        </w:rPr>
        <w:t>торгівлі на вул. 40-річчя Перемоги (біля буд. № 4)</w:t>
      </w:r>
    </w:p>
    <w:p w:rsidR="000149DF" w:rsidRDefault="008608E6" w:rsidP="000149DF">
      <w:pPr>
        <w:pStyle w:val="ab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2FF">
        <w:rPr>
          <w:rFonts w:ascii="Times New Roman" w:hAnsi="Times New Roman" w:cs="Times New Roman"/>
          <w:sz w:val="28"/>
          <w:szCs w:val="28"/>
        </w:rPr>
        <w:t>Про поновлення ФОП Соколо-Поповській Л.П. договору оренди земельної ділянки під магазином на вул. Рєпіна, 51-Б</w:t>
      </w:r>
    </w:p>
    <w:p w:rsidR="000C2809" w:rsidRPr="000C2809" w:rsidRDefault="000C2809" w:rsidP="00907DC3">
      <w:pPr>
        <w:pStyle w:val="a4"/>
        <w:numPr>
          <w:ilvl w:val="0"/>
          <w:numId w:val="8"/>
        </w:numPr>
        <w:tabs>
          <w:tab w:val="left" w:pos="426"/>
          <w:tab w:val="left" w:pos="4253"/>
        </w:tabs>
        <w:ind w:left="0" w:right="-1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0C2809">
        <w:rPr>
          <w:rFonts w:ascii="Times New Roman" w:hAnsi="Times New Roman"/>
          <w:sz w:val="28"/>
          <w:szCs w:val="28"/>
          <w:lang w:val="uk-UA"/>
        </w:rPr>
        <w:t>Про поді</w:t>
      </w:r>
      <w:r>
        <w:rPr>
          <w:rFonts w:ascii="Times New Roman" w:hAnsi="Times New Roman"/>
          <w:sz w:val="28"/>
          <w:szCs w:val="28"/>
          <w:lang w:val="uk-UA"/>
        </w:rPr>
        <w:t xml:space="preserve">л земельної ділянки комунальної </w:t>
      </w:r>
      <w:r w:rsidRPr="000C2809">
        <w:rPr>
          <w:rFonts w:ascii="Times New Roman" w:hAnsi="Times New Roman"/>
          <w:sz w:val="28"/>
          <w:szCs w:val="28"/>
          <w:lang w:val="uk-UA"/>
        </w:rPr>
        <w:t xml:space="preserve">власності під майновим комплексом лікарні </w:t>
      </w:r>
      <w:r w:rsidRPr="000C2809">
        <w:rPr>
          <w:rFonts w:ascii="Times New Roman" w:eastAsia="MS Mincho" w:hAnsi="Times New Roman"/>
          <w:sz w:val="28"/>
          <w:szCs w:val="28"/>
          <w:lang w:val="uk-UA"/>
        </w:rPr>
        <w:t>комунального некомерційного підприємства «Смілянська міська лікарня» Смілянської міської ради по вул.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0C2809">
        <w:rPr>
          <w:rFonts w:ascii="Times New Roman" w:eastAsia="MS Mincho" w:hAnsi="Times New Roman"/>
          <w:sz w:val="28"/>
          <w:szCs w:val="28"/>
          <w:lang w:val="uk-UA"/>
        </w:rPr>
        <w:t>Тараса Шевченка, 1</w:t>
      </w:r>
      <w:r w:rsidRPr="000C280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C2809" w:rsidRPr="008608E6" w:rsidRDefault="000C2809" w:rsidP="000C2809">
      <w:pPr>
        <w:pStyle w:val="ab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C2809" w:rsidRPr="008608E6" w:rsidSect="0046455B">
      <w:pgSz w:w="11906" w:h="16838"/>
      <w:pgMar w:top="568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500" w:rsidRDefault="002B2500" w:rsidP="00332E55">
      <w:r>
        <w:separator/>
      </w:r>
    </w:p>
  </w:endnote>
  <w:endnote w:type="continuationSeparator" w:id="1">
    <w:p w:rsidR="002B2500" w:rsidRDefault="002B2500" w:rsidP="0033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500" w:rsidRDefault="002B2500" w:rsidP="00332E55">
      <w:r>
        <w:separator/>
      </w:r>
    </w:p>
  </w:footnote>
  <w:footnote w:type="continuationSeparator" w:id="1">
    <w:p w:rsidR="002B2500" w:rsidRDefault="002B2500" w:rsidP="00332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3A37"/>
    <w:multiLevelType w:val="hybridMultilevel"/>
    <w:tmpl w:val="13B8F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80A48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C5362A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F51B6"/>
    <w:multiLevelType w:val="hybridMultilevel"/>
    <w:tmpl w:val="2E64372A"/>
    <w:lvl w:ilvl="0" w:tplc="CE4E0E0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91571"/>
    <w:multiLevelType w:val="hybridMultilevel"/>
    <w:tmpl w:val="4F969D8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544C5"/>
    <w:multiLevelType w:val="hybridMultilevel"/>
    <w:tmpl w:val="06FEB6D0"/>
    <w:lvl w:ilvl="0" w:tplc="048CC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D61F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148F7"/>
    <w:multiLevelType w:val="multilevel"/>
    <w:tmpl w:val="CAE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D671D4"/>
    <w:multiLevelType w:val="hybridMultilevel"/>
    <w:tmpl w:val="2A24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32B44"/>
    <w:multiLevelType w:val="multilevel"/>
    <w:tmpl w:val="7E249B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4BDD258A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91CBF"/>
    <w:multiLevelType w:val="hybridMultilevel"/>
    <w:tmpl w:val="9468C69C"/>
    <w:lvl w:ilvl="0" w:tplc="02D4C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6530D"/>
    <w:multiLevelType w:val="hybridMultilevel"/>
    <w:tmpl w:val="1490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FC524E"/>
    <w:multiLevelType w:val="hybridMultilevel"/>
    <w:tmpl w:val="8368A13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6589A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80475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502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9610CE"/>
    <w:multiLevelType w:val="hybridMultilevel"/>
    <w:tmpl w:val="563CA0F8"/>
    <w:lvl w:ilvl="0" w:tplc="CC3CCE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825CA1"/>
    <w:multiLevelType w:val="multilevel"/>
    <w:tmpl w:val="8D4C4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2"/>
  </w:num>
  <w:num w:numId="5">
    <w:abstractNumId w:val="13"/>
  </w:num>
  <w:num w:numId="6">
    <w:abstractNumId w:val="9"/>
  </w:num>
  <w:num w:numId="7">
    <w:abstractNumId w:val="5"/>
  </w:num>
  <w:num w:numId="8">
    <w:abstractNumId w:val="15"/>
  </w:num>
  <w:num w:numId="9">
    <w:abstractNumId w:val="12"/>
  </w:num>
  <w:num w:numId="10">
    <w:abstractNumId w:val="8"/>
  </w:num>
  <w:num w:numId="11">
    <w:abstractNumId w:val="4"/>
  </w:num>
  <w:num w:numId="12">
    <w:abstractNumId w:val="0"/>
  </w:num>
  <w:num w:numId="13">
    <w:abstractNumId w:val="17"/>
  </w:num>
  <w:num w:numId="14">
    <w:abstractNumId w:val="7"/>
  </w:num>
  <w:num w:numId="15">
    <w:abstractNumId w:val="10"/>
  </w:num>
  <w:num w:numId="16">
    <w:abstractNumId w:val="1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hideSpellingErrors/>
  <w:defaultTabStop w:val="708"/>
  <w:characterSpacingControl w:val="doNotCompress"/>
  <w:hdrShapeDefaults>
    <o:shapedefaults v:ext="edit" spidmax="251906"/>
  </w:hdrShapeDefaults>
  <w:footnotePr>
    <w:footnote w:id="0"/>
    <w:footnote w:id="1"/>
  </w:footnotePr>
  <w:endnotePr>
    <w:endnote w:id="0"/>
    <w:endnote w:id="1"/>
  </w:endnotePr>
  <w:compat/>
  <w:rsids>
    <w:rsidRoot w:val="00332E55"/>
    <w:rsid w:val="00001BA5"/>
    <w:rsid w:val="000070CC"/>
    <w:rsid w:val="000149DF"/>
    <w:rsid w:val="0001706F"/>
    <w:rsid w:val="00023953"/>
    <w:rsid w:val="00036B91"/>
    <w:rsid w:val="000375FB"/>
    <w:rsid w:val="00047602"/>
    <w:rsid w:val="00050AF2"/>
    <w:rsid w:val="000529CA"/>
    <w:rsid w:val="00052D14"/>
    <w:rsid w:val="000545DE"/>
    <w:rsid w:val="000547CB"/>
    <w:rsid w:val="00056994"/>
    <w:rsid w:val="000659DE"/>
    <w:rsid w:val="00071362"/>
    <w:rsid w:val="00076F5E"/>
    <w:rsid w:val="0008439B"/>
    <w:rsid w:val="00084C4F"/>
    <w:rsid w:val="00085A82"/>
    <w:rsid w:val="00090D2B"/>
    <w:rsid w:val="000A530C"/>
    <w:rsid w:val="000B1E33"/>
    <w:rsid w:val="000B43BB"/>
    <w:rsid w:val="000B62B9"/>
    <w:rsid w:val="000B7B7A"/>
    <w:rsid w:val="000C239B"/>
    <w:rsid w:val="000C2809"/>
    <w:rsid w:val="000C44D0"/>
    <w:rsid w:val="000C5CAD"/>
    <w:rsid w:val="000C7CB2"/>
    <w:rsid w:val="000D34AA"/>
    <w:rsid w:val="000D43E9"/>
    <w:rsid w:val="000D59A9"/>
    <w:rsid w:val="000E7D8E"/>
    <w:rsid w:val="000F0754"/>
    <w:rsid w:val="000F08BF"/>
    <w:rsid w:val="001003A9"/>
    <w:rsid w:val="00100A5A"/>
    <w:rsid w:val="0010234D"/>
    <w:rsid w:val="001050BC"/>
    <w:rsid w:val="00112292"/>
    <w:rsid w:val="00114FDB"/>
    <w:rsid w:val="0012300F"/>
    <w:rsid w:val="001262F2"/>
    <w:rsid w:val="0013027C"/>
    <w:rsid w:val="00131484"/>
    <w:rsid w:val="00131880"/>
    <w:rsid w:val="00132C41"/>
    <w:rsid w:val="00133E6D"/>
    <w:rsid w:val="00135283"/>
    <w:rsid w:val="001356A3"/>
    <w:rsid w:val="00142ACF"/>
    <w:rsid w:val="00143B9B"/>
    <w:rsid w:val="00145025"/>
    <w:rsid w:val="001538E1"/>
    <w:rsid w:val="00153C2F"/>
    <w:rsid w:val="001616D2"/>
    <w:rsid w:val="001644FF"/>
    <w:rsid w:val="00172008"/>
    <w:rsid w:val="001729A3"/>
    <w:rsid w:val="00181C1B"/>
    <w:rsid w:val="001842A6"/>
    <w:rsid w:val="00184ADE"/>
    <w:rsid w:val="00187573"/>
    <w:rsid w:val="00197488"/>
    <w:rsid w:val="001A76D2"/>
    <w:rsid w:val="001B4B90"/>
    <w:rsid w:val="001B65F6"/>
    <w:rsid w:val="001C04DB"/>
    <w:rsid w:val="001C1A75"/>
    <w:rsid w:val="001D21A5"/>
    <w:rsid w:val="001E369B"/>
    <w:rsid w:val="001E38B1"/>
    <w:rsid w:val="001E55A7"/>
    <w:rsid w:val="001E698B"/>
    <w:rsid w:val="001F0A58"/>
    <w:rsid w:val="001F4BCD"/>
    <w:rsid w:val="00202B01"/>
    <w:rsid w:val="0021370A"/>
    <w:rsid w:val="00225D07"/>
    <w:rsid w:val="002345FD"/>
    <w:rsid w:val="00236B51"/>
    <w:rsid w:val="0025018C"/>
    <w:rsid w:val="00254CBA"/>
    <w:rsid w:val="00255CBD"/>
    <w:rsid w:val="00257605"/>
    <w:rsid w:val="002667ED"/>
    <w:rsid w:val="00274AD6"/>
    <w:rsid w:val="00276428"/>
    <w:rsid w:val="00277799"/>
    <w:rsid w:val="002824B1"/>
    <w:rsid w:val="00285912"/>
    <w:rsid w:val="00290932"/>
    <w:rsid w:val="00290DE2"/>
    <w:rsid w:val="0029320C"/>
    <w:rsid w:val="00293307"/>
    <w:rsid w:val="002A09F0"/>
    <w:rsid w:val="002A3A82"/>
    <w:rsid w:val="002B2500"/>
    <w:rsid w:val="002B2D29"/>
    <w:rsid w:val="002C7C66"/>
    <w:rsid w:val="002F409D"/>
    <w:rsid w:val="002F73EB"/>
    <w:rsid w:val="002F7B2E"/>
    <w:rsid w:val="00304898"/>
    <w:rsid w:val="00306A9F"/>
    <w:rsid w:val="0031621E"/>
    <w:rsid w:val="00330A71"/>
    <w:rsid w:val="0033245B"/>
    <w:rsid w:val="00332E55"/>
    <w:rsid w:val="003544CF"/>
    <w:rsid w:val="00356A0F"/>
    <w:rsid w:val="00360C0E"/>
    <w:rsid w:val="0036142D"/>
    <w:rsid w:val="00362579"/>
    <w:rsid w:val="003701A4"/>
    <w:rsid w:val="00373C82"/>
    <w:rsid w:val="00377731"/>
    <w:rsid w:val="003833AD"/>
    <w:rsid w:val="00383CB7"/>
    <w:rsid w:val="003A217A"/>
    <w:rsid w:val="003A7DAB"/>
    <w:rsid w:val="003B32ED"/>
    <w:rsid w:val="003C77C0"/>
    <w:rsid w:val="003D651D"/>
    <w:rsid w:val="003E4428"/>
    <w:rsid w:val="003F2B7A"/>
    <w:rsid w:val="003F51AE"/>
    <w:rsid w:val="003F721A"/>
    <w:rsid w:val="004003E7"/>
    <w:rsid w:val="00403E2A"/>
    <w:rsid w:val="00406108"/>
    <w:rsid w:val="00406B44"/>
    <w:rsid w:val="004248CD"/>
    <w:rsid w:val="00427B50"/>
    <w:rsid w:val="00433165"/>
    <w:rsid w:val="004334F5"/>
    <w:rsid w:val="00436ACE"/>
    <w:rsid w:val="00440024"/>
    <w:rsid w:val="00442238"/>
    <w:rsid w:val="00444740"/>
    <w:rsid w:val="00446A37"/>
    <w:rsid w:val="004516AE"/>
    <w:rsid w:val="004536A5"/>
    <w:rsid w:val="004577E0"/>
    <w:rsid w:val="00460948"/>
    <w:rsid w:val="00462B42"/>
    <w:rsid w:val="0046455B"/>
    <w:rsid w:val="00465BBC"/>
    <w:rsid w:val="00466280"/>
    <w:rsid w:val="00477B39"/>
    <w:rsid w:val="004808DD"/>
    <w:rsid w:val="00482761"/>
    <w:rsid w:val="00492244"/>
    <w:rsid w:val="004924FC"/>
    <w:rsid w:val="004947D8"/>
    <w:rsid w:val="004B1F1B"/>
    <w:rsid w:val="004C3F53"/>
    <w:rsid w:val="004C4B97"/>
    <w:rsid w:val="004D066D"/>
    <w:rsid w:val="004D4A0C"/>
    <w:rsid w:val="004D7C02"/>
    <w:rsid w:val="004E0A6D"/>
    <w:rsid w:val="004E0F85"/>
    <w:rsid w:val="004E1F70"/>
    <w:rsid w:val="004F347C"/>
    <w:rsid w:val="004F4C47"/>
    <w:rsid w:val="004F6EAA"/>
    <w:rsid w:val="004F7667"/>
    <w:rsid w:val="00504B76"/>
    <w:rsid w:val="00517AD2"/>
    <w:rsid w:val="00520DE3"/>
    <w:rsid w:val="0052547A"/>
    <w:rsid w:val="00531397"/>
    <w:rsid w:val="00540519"/>
    <w:rsid w:val="005424AE"/>
    <w:rsid w:val="005627E7"/>
    <w:rsid w:val="005800B0"/>
    <w:rsid w:val="0058341A"/>
    <w:rsid w:val="00594BFC"/>
    <w:rsid w:val="00594E7F"/>
    <w:rsid w:val="00595168"/>
    <w:rsid w:val="005A2A8D"/>
    <w:rsid w:val="005A3FD3"/>
    <w:rsid w:val="005B4A83"/>
    <w:rsid w:val="005B5F09"/>
    <w:rsid w:val="005B76B1"/>
    <w:rsid w:val="005D325F"/>
    <w:rsid w:val="005E1459"/>
    <w:rsid w:val="005F0BA2"/>
    <w:rsid w:val="005F4708"/>
    <w:rsid w:val="005F5163"/>
    <w:rsid w:val="005F55F9"/>
    <w:rsid w:val="00601AF7"/>
    <w:rsid w:val="00602F3B"/>
    <w:rsid w:val="0060551A"/>
    <w:rsid w:val="00611E7E"/>
    <w:rsid w:val="00612065"/>
    <w:rsid w:val="00612FFE"/>
    <w:rsid w:val="006134BC"/>
    <w:rsid w:val="006235D3"/>
    <w:rsid w:val="00624FB5"/>
    <w:rsid w:val="00626026"/>
    <w:rsid w:val="006274D2"/>
    <w:rsid w:val="00634733"/>
    <w:rsid w:val="00636F8D"/>
    <w:rsid w:val="00645FEB"/>
    <w:rsid w:val="00650712"/>
    <w:rsid w:val="00660D37"/>
    <w:rsid w:val="00666E56"/>
    <w:rsid w:val="00666F0D"/>
    <w:rsid w:val="00670272"/>
    <w:rsid w:val="00673806"/>
    <w:rsid w:val="006847F6"/>
    <w:rsid w:val="00686681"/>
    <w:rsid w:val="006946F1"/>
    <w:rsid w:val="00697BD7"/>
    <w:rsid w:val="006A0F10"/>
    <w:rsid w:val="006A3CB2"/>
    <w:rsid w:val="006A5416"/>
    <w:rsid w:val="006B687E"/>
    <w:rsid w:val="006B697A"/>
    <w:rsid w:val="006B747F"/>
    <w:rsid w:val="006C0655"/>
    <w:rsid w:val="006C3974"/>
    <w:rsid w:val="006E51EA"/>
    <w:rsid w:val="006E755A"/>
    <w:rsid w:val="006F1F2B"/>
    <w:rsid w:val="006F6250"/>
    <w:rsid w:val="007010A7"/>
    <w:rsid w:val="00703143"/>
    <w:rsid w:val="007036C9"/>
    <w:rsid w:val="007113DB"/>
    <w:rsid w:val="00711F41"/>
    <w:rsid w:val="0071471C"/>
    <w:rsid w:val="00717799"/>
    <w:rsid w:val="00720554"/>
    <w:rsid w:val="0072536A"/>
    <w:rsid w:val="0073372A"/>
    <w:rsid w:val="00736C02"/>
    <w:rsid w:val="00743FB8"/>
    <w:rsid w:val="00747973"/>
    <w:rsid w:val="00752CBB"/>
    <w:rsid w:val="007531DE"/>
    <w:rsid w:val="00754216"/>
    <w:rsid w:val="00755AB7"/>
    <w:rsid w:val="00771C4C"/>
    <w:rsid w:val="0078012C"/>
    <w:rsid w:val="00786BF0"/>
    <w:rsid w:val="00791F3E"/>
    <w:rsid w:val="00793C37"/>
    <w:rsid w:val="00796C71"/>
    <w:rsid w:val="007A5A81"/>
    <w:rsid w:val="007A7C4B"/>
    <w:rsid w:val="007B085F"/>
    <w:rsid w:val="007B6F91"/>
    <w:rsid w:val="007C5EAF"/>
    <w:rsid w:val="007C6C86"/>
    <w:rsid w:val="007D326B"/>
    <w:rsid w:val="007E1214"/>
    <w:rsid w:val="007E3A00"/>
    <w:rsid w:val="007E4EF1"/>
    <w:rsid w:val="007E69CE"/>
    <w:rsid w:val="007F3B3D"/>
    <w:rsid w:val="007F5A93"/>
    <w:rsid w:val="00801115"/>
    <w:rsid w:val="00813D8B"/>
    <w:rsid w:val="00815802"/>
    <w:rsid w:val="00821D2B"/>
    <w:rsid w:val="00833954"/>
    <w:rsid w:val="00842916"/>
    <w:rsid w:val="00843BA9"/>
    <w:rsid w:val="00846623"/>
    <w:rsid w:val="00856599"/>
    <w:rsid w:val="008608E6"/>
    <w:rsid w:val="008628E1"/>
    <w:rsid w:val="008647D2"/>
    <w:rsid w:val="00865D3D"/>
    <w:rsid w:val="008664CD"/>
    <w:rsid w:val="0086723A"/>
    <w:rsid w:val="008706CF"/>
    <w:rsid w:val="0087338C"/>
    <w:rsid w:val="00894364"/>
    <w:rsid w:val="00896B07"/>
    <w:rsid w:val="008A0363"/>
    <w:rsid w:val="008A6FE0"/>
    <w:rsid w:val="008A7B3D"/>
    <w:rsid w:val="008A7F0B"/>
    <w:rsid w:val="008C1D23"/>
    <w:rsid w:val="008C6E67"/>
    <w:rsid w:val="008D513A"/>
    <w:rsid w:val="008E1BB8"/>
    <w:rsid w:val="008E616D"/>
    <w:rsid w:val="008F7C4E"/>
    <w:rsid w:val="00902E53"/>
    <w:rsid w:val="0090334D"/>
    <w:rsid w:val="00907DC3"/>
    <w:rsid w:val="00911738"/>
    <w:rsid w:val="00921264"/>
    <w:rsid w:val="009243AA"/>
    <w:rsid w:val="00925006"/>
    <w:rsid w:val="009263B1"/>
    <w:rsid w:val="00926757"/>
    <w:rsid w:val="009276D8"/>
    <w:rsid w:val="0093603B"/>
    <w:rsid w:val="0093714A"/>
    <w:rsid w:val="009411E6"/>
    <w:rsid w:val="009452BD"/>
    <w:rsid w:val="00953A52"/>
    <w:rsid w:val="00956FB8"/>
    <w:rsid w:val="0096049B"/>
    <w:rsid w:val="0096560A"/>
    <w:rsid w:val="0097063A"/>
    <w:rsid w:val="00976FE7"/>
    <w:rsid w:val="00981744"/>
    <w:rsid w:val="009A2336"/>
    <w:rsid w:val="009B0567"/>
    <w:rsid w:val="009B4485"/>
    <w:rsid w:val="009B60E9"/>
    <w:rsid w:val="009C07A1"/>
    <w:rsid w:val="009C42F5"/>
    <w:rsid w:val="009C77C9"/>
    <w:rsid w:val="009D7E2D"/>
    <w:rsid w:val="009E2851"/>
    <w:rsid w:val="009E2C8D"/>
    <w:rsid w:val="009F4688"/>
    <w:rsid w:val="009F61EE"/>
    <w:rsid w:val="00A009CA"/>
    <w:rsid w:val="00A035B5"/>
    <w:rsid w:val="00A22188"/>
    <w:rsid w:val="00A313BE"/>
    <w:rsid w:val="00A32FA2"/>
    <w:rsid w:val="00A34BD3"/>
    <w:rsid w:val="00A403EF"/>
    <w:rsid w:val="00A43871"/>
    <w:rsid w:val="00A46E98"/>
    <w:rsid w:val="00A47CFB"/>
    <w:rsid w:val="00A525A0"/>
    <w:rsid w:val="00A61BD0"/>
    <w:rsid w:val="00A6683A"/>
    <w:rsid w:val="00A7011C"/>
    <w:rsid w:val="00A76953"/>
    <w:rsid w:val="00A91430"/>
    <w:rsid w:val="00A92753"/>
    <w:rsid w:val="00A92E60"/>
    <w:rsid w:val="00A96AC6"/>
    <w:rsid w:val="00AA1306"/>
    <w:rsid w:val="00AA7B0F"/>
    <w:rsid w:val="00AB115A"/>
    <w:rsid w:val="00AC38C3"/>
    <w:rsid w:val="00AC49CA"/>
    <w:rsid w:val="00AC79E4"/>
    <w:rsid w:val="00AD6AFC"/>
    <w:rsid w:val="00AE64F0"/>
    <w:rsid w:val="00AF2018"/>
    <w:rsid w:val="00AF4475"/>
    <w:rsid w:val="00AF6E4E"/>
    <w:rsid w:val="00B007CA"/>
    <w:rsid w:val="00B026D2"/>
    <w:rsid w:val="00B16446"/>
    <w:rsid w:val="00B22DCE"/>
    <w:rsid w:val="00B24B4D"/>
    <w:rsid w:val="00B277ED"/>
    <w:rsid w:val="00B27A51"/>
    <w:rsid w:val="00B32167"/>
    <w:rsid w:val="00B34430"/>
    <w:rsid w:val="00B50902"/>
    <w:rsid w:val="00B53EA9"/>
    <w:rsid w:val="00B61CEF"/>
    <w:rsid w:val="00B70A9C"/>
    <w:rsid w:val="00B747E3"/>
    <w:rsid w:val="00B75912"/>
    <w:rsid w:val="00B760CB"/>
    <w:rsid w:val="00B855B1"/>
    <w:rsid w:val="00B918D6"/>
    <w:rsid w:val="00BA1BB4"/>
    <w:rsid w:val="00BA20B7"/>
    <w:rsid w:val="00BA2496"/>
    <w:rsid w:val="00BA416D"/>
    <w:rsid w:val="00BA4FF6"/>
    <w:rsid w:val="00BA75DE"/>
    <w:rsid w:val="00BB1498"/>
    <w:rsid w:val="00BB4FF9"/>
    <w:rsid w:val="00BC45A1"/>
    <w:rsid w:val="00BC518F"/>
    <w:rsid w:val="00BC5A2E"/>
    <w:rsid w:val="00BF6B3A"/>
    <w:rsid w:val="00C00B79"/>
    <w:rsid w:val="00C06BBD"/>
    <w:rsid w:val="00C2493C"/>
    <w:rsid w:val="00C30563"/>
    <w:rsid w:val="00C32F58"/>
    <w:rsid w:val="00C50DAB"/>
    <w:rsid w:val="00C538E6"/>
    <w:rsid w:val="00C54607"/>
    <w:rsid w:val="00C65915"/>
    <w:rsid w:val="00C6602D"/>
    <w:rsid w:val="00C8196F"/>
    <w:rsid w:val="00C821D7"/>
    <w:rsid w:val="00C871CF"/>
    <w:rsid w:val="00C97E23"/>
    <w:rsid w:val="00CA6116"/>
    <w:rsid w:val="00CB1001"/>
    <w:rsid w:val="00CB7E51"/>
    <w:rsid w:val="00CD24A1"/>
    <w:rsid w:val="00CD6B70"/>
    <w:rsid w:val="00CF515C"/>
    <w:rsid w:val="00CF56DE"/>
    <w:rsid w:val="00D03E66"/>
    <w:rsid w:val="00D05AD8"/>
    <w:rsid w:val="00D100F7"/>
    <w:rsid w:val="00D16206"/>
    <w:rsid w:val="00D17376"/>
    <w:rsid w:val="00D2795E"/>
    <w:rsid w:val="00D413B6"/>
    <w:rsid w:val="00D434BE"/>
    <w:rsid w:val="00D47079"/>
    <w:rsid w:val="00D50933"/>
    <w:rsid w:val="00D52347"/>
    <w:rsid w:val="00D53517"/>
    <w:rsid w:val="00D566A0"/>
    <w:rsid w:val="00D56741"/>
    <w:rsid w:val="00D56BB8"/>
    <w:rsid w:val="00D62F16"/>
    <w:rsid w:val="00D765E4"/>
    <w:rsid w:val="00D87549"/>
    <w:rsid w:val="00D901F7"/>
    <w:rsid w:val="00D91F43"/>
    <w:rsid w:val="00D9206B"/>
    <w:rsid w:val="00D9630F"/>
    <w:rsid w:val="00DA63CC"/>
    <w:rsid w:val="00DB1188"/>
    <w:rsid w:val="00DB18EA"/>
    <w:rsid w:val="00DB2639"/>
    <w:rsid w:val="00DC2505"/>
    <w:rsid w:val="00DC2A3A"/>
    <w:rsid w:val="00DC6AC5"/>
    <w:rsid w:val="00DD0E4A"/>
    <w:rsid w:val="00DD6B59"/>
    <w:rsid w:val="00DD7173"/>
    <w:rsid w:val="00DE0A15"/>
    <w:rsid w:val="00DE5BEE"/>
    <w:rsid w:val="00DF7DD7"/>
    <w:rsid w:val="00E00E1C"/>
    <w:rsid w:val="00E0287D"/>
    <w:rsid w:val="00E16AB8"/>
    <w:rsid w:val="00E248CA"/>
    <w:rsid w:val="00E27C02"/>
    <w:rsid w:val="00E3717A"/>
    <w:rsid w:val="00E47A3C"/>
    <w:rsid w:val="00E54057"/>
    <w:rsid w:val="00E627EF"/>
    <w:rsid w:val="00E67764"/>
    <w:rsid w:val="00E711D1"/>
    <w:rsid w:val="00E841D6"/>
    <w:rsid w:val="00E870B3"/>
    <w:rsid w:val="00E96CB5"/>
    <w:rsid w:val="00E9707C"/>
    <w:rsid w:val="00EA5AB2"/>
    <w:rsid w:val="00EB6C9F"/>
    <w:rsid w:val="00EC1A77"/>
    <w:rsid w:val="00EC50EE"/>
    <w:rsid w:val="00ED6728"/>
    <w:rsid w:val="00ED7F0B"/>
    <w:rsid w:val="00EE0EA5"/>
    <w:rsid w:val="00EE211A"/>
    <w:rsid w:val="00EE3604"/>
    <w:rsid w:val="00EE5A37"/>
    <w:rsid w:val="00EF33BA"/>
    <w:rsid w:val="00EF5468"/>
    <w:rsid w:val="00F01CD3"/>
    <w:rsid w:val="00F03453"/>
    <w:rsid w:val="00F176CB"/>
    <w:rsid w:val="00F23F92"/>
    <w:rsid w:val="00F24DCC"/>
    <w:rsid w:val="00F32057"/>
    <w:rsid w:val="00F33CCE"/>
    <w:rsid w:val="00F34444"/>
    <w:rsid w:val="00F432E1"/>
    <w:rsid w:val="00F4735B"/>
    <w:rsid w:val="00F57DE9"/>
    <w:rsid w:val="00F6245D"/>
    <w:rsid w:val="00F62FF7"/>
    <w:rsid w:val="00F8061C"/>
    <w:rsid w:val="00F828CE"/>
    <w:rsid w:val="00F83D4B"/>
    <w:rsid w:val="00F83D6F"/>
    <w:rsid w:val="00F84293"/>
    <w:rsid w:val="00F9210D"/>
    <w:rsid w:val="00F93A3B"/>
    <w:rsid w:val="00FA3149"/>
    <w:rsid w:val="00FA484D"/>
    <w:rsid w:val="00FA5C6F"/>
    <w:rsid w:val="00FA67A9"/>
    <w:rsid w:val="00FC5D56"/>
    <w:rsid w:val="00FD1FAC"/>
    <w:rsid w:val="00FD3D33"/>
    <w:rsid w:val="00FE704B"/>
    <w:rsid w:val="00FF0BE4"/>
    <w:rsid w:val="00FF3FD6"/>
    <w:rsid w:val="00FF4D07"/>
    <w:rsid w:val="00FF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332E55"/>
    <w:rPr>
      <w:rFonts w:ascii="Courier New" w:hAnsi="Courier New"/>
      <w:lang w:eastAsia="ru-RU"/>
    </w:rPr>
  </w:style>
  <w:style w:type="paragraph" w:styleId="a4">
    <w:name w:val="Plain Text"/>
    <w:basedOn w:val="a"/>
    <w:link w:val="a3"/>
    <w:rsid w:val="00332E55"/>
    <w:pPr>
      <w:autoSpaceDE w:val="0"/>
      <w:autoSpaceDN w:val="0"/>
    </w:pPr>
    <w:rPr>
      <w:rFonts w:ascii="Courier New" w:eastAsiaTheme="minorHAnsi" w:hAnsi="Courier New" w:cstheme="minorBidi"/>
      <w:sz w:val="22"/>
      <w:szCs w:val="22"/>
    </w:rPr>
  </w:style>
  <w:style w:type="character" w:customStyle="1" w:styleId="1">
    <w:name w:val="Текст Знак1"/>
    <w:basedOn w:val="a0"/>
    <w:link w:val="a4"/>
    <w:uiPriority w:val="99"/>
    <w:semiHidden/>
    <w:rsid w:val="00332E55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0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290932"/>
    <w:pPr>
      <w:jc w:val="center"/>
    </w:pPr>
    <w:rPr>
      <w:rFonts w:ascii="Arial" w:hAnsi="Arial" w:cs="Arial"/>
      <w:b/>
      <w:bCs/>
      <w:lang w:val="uk-UA"/>
    </w:rPr>
  </w:style>
  <w:style w:type="character" w:customStyle="1" w:styleId="ad">
    <w:name w:val="Название Знак"/>
    <w:basedOn w:val="a0"/>
    <w:link w:val="ac"/>
    <w:uiPriority w:val="99"/>
    <w:rsid w:val="00290932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e">
    <w:name w:val="Знак Знак Знак"/>
    <w:basedOn w:val="a"/>
    <w:rsid w:val="00A7011C"/>
    <w:rPr>
      <w:rFonts w:ascii="Verdana" w:eastAsia="MS Mincho" w:hAnsi="Verdana"/>
      <w:lang w:val="en-US" w:eastAsia="en-US"/>
    </w:rPr>
  </w:style>
  <w:style w:type="paragraph" w:customStyle="1" w:styleId="10">
    <w:name w:val="Абзац списка1"/>
    <w:basedOn w:val="a"/>
    <w:rsid w:val="00F33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nhideWhenUsed/>
    <w:rsid w:val="00F33CCE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373C82"/>
    <w:rPr>
      <w:b/>
      <w:bCs/>
    </w:rPr>
  </w:style>
  <w:style w:type="paragraph" w:styleId="af1">
    <w:name w:val="Body Text"/>
    <w:basedOn w:val="a"/>
    <w:link w:val="af2"/>
    <w:rsid w:val="00373C82"/>
    <w:pPr>
      <w:spacing w:after="120"/>
    </w:pPr>
  </w:style>
  <w:style w:type="character" w:customStyle="1" w:styleId="af2">
    <w:name w:val="Основной текст Знак"/>
    <w:basedOn w:val="a0"/>
    <w:link w:val="af1"/>
    <w:rsid w:val="00373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"/>
    <w:basedOn w:val="a"/>
    <w:rsid w:val="006A3CB2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D566A0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D9206B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semiHidden/>
    <w:unhideWhenUsed/>
    <w:rsid w:val="000B62B9"/>
    <w:rPr>
      <w:color w:val="0000FF"/>
      <w:u w:val="single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0B62B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7E2D"/>
  </w:style>
  <w:style w:type="paragraph" w:customStyle="1" w:styleId="4">
    <w:name w:val="Знак Знак4 Знак Знак"/>
    <w:basedOn w:val="a"/>
    <w:rsid w:val="004F7667"/>
    <w:rPr>
      <w:rFonts w:ascii="Verdana" w:hAnsi="Verdana" w:cs="Verdana"/>
      <w:sz w:val="20"/>
      <w:szCs w:val="20"/>
      <w:lang w:val="en-US" w:eastAsia="en-US"/>
    </w:rPr>
  </w:style>
  <w:style w:type="character" w:customStyle="1" w:styleId="3098">
    <w:name w:val="3098"/>
    <w:aliases w:val="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0149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68D34-7AD6-43FF-9E52-03CCA420F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9</cp:revision>
  <cp:lastPrinted>2022-11-21T12:17:00Z</cp:lastPrinted>
  <dcterms:created xsi:type="dcterms:W3CDTF">2022-11-21T13:32:00Z</dcterms:created>
  <dcterms:modified xsi:type="dcterms:W3CDTF">2022-12-01T08:08:00Z</dcterms:modified>
</cp:coreProperties>
</file>