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5D" w:rsidRPr="00001068" w:rsidRDefault="00290932" w:rsidP="008E145D">
      <w:pPr>
        <w:pStyle w:val="ab"/>
        <w:spacing w:after="120"/>
        <w:ind w:left="360"/>
        <w:jc w:val="center"/>
        <w:rPr>
          <w:rFonts w:ascii="Times New Roman" w:eastAsia="Calibri" w:hAnsi="Times New Roman" w:cs="Times New Roman"/>
          <w:b/>
          <w:i/>
          <w:sz w:val="28"/>
          <w:szCs w:val="28"/>
          <w:u w:val="single"/>
          <w:lang w:val="uk-UA"/>
        </w:rPr>
      </w:pPr>
      <w:r w:rsidRPr="00001068">
        <w:rPr>
          <w:rFonts w:ascii="Times New Roman" w:eastAsia="Calibri" w:hAnsi="Times New Roman" w:cs="Times New Roman"/>
          <w:b/>
          <w:i/>
          <w:sz w:val="32"/>
          <w:szCs w:val="32"/>
          <w:lang w:val="uk-UA"/>
        </w:rPr>
        <w:t xml:space="preserve">                                                                                                      </w:t>
      </w:r>
      <w:r w:rsidRPr="00001068">
        <w:rPr>
          <w:rFonts w:ascii="Times New Roman" w:eastAsia="Calibri" w:hAnsi="Times New Roman" w:cs="Times New Roman"/>
          <w:b/>
          <w:i/>
          <w:sz w:val="28"/>
          <w:szCs w:val="28"/>
          <w:u w:val="single"/>
          <w:lang w:val="uk-UA"/>
        </w:rPr>
        <w:t>ПРОЕКТ</w:t>
      </w:r>
    </w:p>
    <w:p w:rsidR="00290932" w:rsidRPr="00001068" w:rsidRDefault="00290932" w:rsidP="00290932">
      <w:pPr>
        <w:pStyle w:val="ab"/>
        <w:spacing w:after="120"/>
        <w:ind w:left="360"/>
        <w:jc w:val="center"/>
        <w:rPr>
          <w:rFonts w:ascii="Times New Roman" w:eastAsia="Calibri" w:hAnsi="Times New Roman" w:cs="Times New Roman"/>
          <w:sz w:val="28"/>
          <w:szCs w:val="28"/>
          <w:lang w:val="uk-UA"/>
        </w:rPr>
      </w:pPr>
      <w:r w:rsidRPr="00001068">
        <w:rPr>
          <w:rFonts w:ascii="Times New Roman" w:eastAsia="Calibri" w:hAnsi="Times New Roman" w:cs="Times New Roman"/>
          <w:sz w:val="28"/>
          <w:szCs w:val="28"/>
          <w:lang w:val="uk-UA"/>
        </w:rPr>
        <w:t xml:space="preserve">ПОРЯДОК ДЕННИЙ </w:t>
      </w:r>
    </w:p>
    <w:p w:rsidR="008E145D" w:rsidRPr="00001068" w:rsidRDefault="008E145D" w:rsidP="008E145D">
      <w:pPr>
        <w:pStyle w:val="ab"/>
        <w:spacing w:after="120"/>
        <w:ind w:left="360"/>
        <w:jc w:val="center"/>
        <w:rPr>
          <w:rFonts w:ascii="Calibri" w:eastAsia="Calibri" w:hAnsi="Calibri" w:cs="Times New Roman"/>
          <w:b/>
          <w:sz w:val="28"/>
          <w:szCs w:val="28"/>
          <w:lang w:val="uk-UA"/>
        </w:rPr>
      </w:pPr>
      <w:r w:rsidRPr="00001068">
        <w:rPr>
          <w:rFonts w:ascii="Times New Roman" w:eastAsia="Calibri" w:hAnsi="Times New Roman" w:cs="Times New Roman"/>
          <w:b/>
          <w:sz w:val="28"/>
          <w:szCs w:val="28"/>
          <w:lang w:val="uk-UA"/>
        </w:rPr>
        <w:t xml:space="preserve">                                                                                     </w:t>
      </w:r>
      <w:r w:rsidR="00507F3D">
        <w:rPr>
          <w:rFonts w:ascii="Times New Roman" w:eastAsia="Calibri" w:hAnsi="Times New Roman" w:cs="Times New Roman"/>
          <w:b/>
          <w:sz w:val="28"/>
          <w:szCs w:val="28"/>
          <w:lang w:val="uk-UA"/>
        </w:rPr>
        <w:t xml:space="preserve">                              28</w:t>
      </w:r>
      <w:r w:rsidRPr="00001068">
        <w:rPr>
          <w:rFonts w:ascii="Times New Roman" w:eastAsia="Calibri" w:hAnsi="Times New Roman" w:cs="Times New Roman"/>
          <w:b/>
          <w:sz w:val="28"/>
          <w:szCs w:val="28"/>
          <w:lang w:val="uk-UA"/>
        </w:rPr>
        <w:t>.07.2021</w:t>
      </w:r>
    </w:p>
    <w:p w:rsidR="00507F3D" w:rsidRDefault="00507F3D" w:rsidP="00507F3D">
      <w:pPr>
        <w:pStyle w:val="ac"/>
        <w:tabs>
          <w:tab w:val="left" w:pos="10620"/>
        </w:tabs>
        <w:rPr>
          <w:rFonts w:ascii="Times New Roman" w:hAnsi="Times New Roman" w:cs="Times New Roman"/>
          <w:sz w:val="28"/>
          <w:szCs w:val="28"/>
        </w:rPr>
      </w:pPr>
      <w:r>
        <w:rPr>
          <w:rFonts w:ascii="Times New Roman" w:hAnsi="Times New Roman" w:cs="Times New Roman"/>
          <w:sz w:val="28"/>
          <w:szCs w:val="28"/>
          <w:lang w:val="en-US"/>
        </w:rPr>
        <w:t>X</w:t>
      </w:r>
      <w:r>
        <w:rPr>
          <w:rFonts w:ascii="Times New Roman" w:hAnsi="Times New Roman" w:cs="Times New Roman"/>
          <w:sz w:val="28"/>
          <w:szCs w:val="28"/>
        </w:rPr>
        <w:t>Х</w:t>
      </w:r>
      <w:r w:rsidRPr="0077483D">
        <w:rPr>
          <w:rFonts w:ascii="Times New Roman" w:hAnsi="Times New Roman" w:cs="Times New Roman"/>
          <w:sz w:val="28"/>
          <w:szCs w:val="28"/>
          <w:lang w:val="ru-RU"/>
        </w:rPr>
        <w:t xml:space="preserve"> (</w:t>
      </w:r>
      <w:r>
        <w:rPr>
          <w:rFonts w:ascii="Times New Roman" w:hAnsi="Times New Roman" w:cs="Times New Roman"/>
          <w:sz w:val="28"/>
          <w:szCs w:val="28"/>
        </w:rPr>
        <w:t xml:space="preserve">20) сесії міської ради </w:t>
      </w:r>
    </w:p>
    <w:p w:rsidR="009460DE" w:rsidRPr="002349FB" w:rsidRDefault="009460DE" w:rsidP="00BA55CF">
      <w:pPr>
        <w:pStyle w:val="ac"/>
        <w:tabs>
          <w:tab w:val="left" w:pos="10620"/>
        </w:tabs>
        <w:rPr>
          <w:rFonts w:ascii="Times New Roman" w:hAnsi="Times New Roman" w:cs="Times New Roman"/>
          <w:sz w:val="26"/>
          <w:szCs w:val="26"/>
        </w:rPr>
      </w:pPr>
    </w:p>
    <w:p w:rsidR="008E145D" w:rsidRPr="00D57DF6" w:rsidRDefault="008E145D" w:rsidP="002349FB">
      <w:pPr>
        <w:pStyle w:val="ab"/>
        <w:numPr>
          <w:ilvl w:val="0"/>
          <w:numId w:val="4"/>
        </w:numPr>
        <w:tabs>
          <w:tab w:val="left" w:pos="284"/>
          <w:tab w:val="left" w:pos="567"/>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затвердження звіту про виконання бюджету Смілянської міської територіальної громади за І півріччя 2021 року</w:t>
      </w:r>
    </w:p>
    <w:p w:rsidR="00A1335A" w:rsidRPr="00D57DF6" w:rsidRDefault="00A1335A" w:rsidP="002349FB">
      <w:pPr>
        <w:pStyle w:val="ab"/>
        <w:numPr>
          <w:ilvl w:val="0"/>
          <w:numId w:val="4"/>
        </w:numPr>
        <w:tabs>
          <w:tab w:val="left" w:pos="284"/>
          <w:tab w:val="left" w:pos="567"/>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звернення депутатів міської ради до Верховної Ради України</w:t>
      </w:r>
      <w:r w:rsidR="00A529E8" w:rsidRPr="00D57DF6">
        <w:rPr>
          <w:rFonts w:ascii="Times New Roman" w:hAnsi="Times New Roman"/>
          <w:sz w:val="28"/>
          <w:szCs w:val="28"/>
          <w:lang w:val="uk-UA"/>
        </w:rPr>
        <w:t xml:space="preserve">, Кабінету Міністрів України </w:t>
      </w:r>
      <w:r w:rsidRPr="00D57DF6">
        <w:rPr>
          <w:rFonts w:ascii="Times New Roman" w:hAnsi="Times New Roman"/>
          <w:sz w:val="28"/>
          <w:szCs w:val="28"/>
          <w:lang w:val="uk-UA"/>
        </w:rPr>
        <w:t>щодо недопущення вилучення з місцевих бюджетів 5% акцизного податку з роздрібного продажу тютюнових виробів</w:t>
      </w:r>
    </w:p>
    <w:p w:rsidR="00A1335A" w:rsidRPr="00D57DF6" w:rsidRDefault="00A1335A" w:rsidP="002349FB">
      <w:pPr>
        <w:pStyle w:val="ab"/>
        <w:numPr>
          <w:ilvl w:val="0"/>
          <w:numId w:val="4"/>
        </w:numPr>
        <w:tabs>
          <w:tab w:val="left" w:pos="284"/>
          <w:tab w:val="left" w:pos="567"/>
        </w:tabs>
        <w:spacing w:after="0" w:line="240" w:lineRule="auto"/>
        <w:ind w:left="0" w:right="-1" w:firstLine="0"/>
        <w:jc w:val="both"/>
        <w:rPr>
          <w:rFonts w:ascii="Times New Roman" w:hAnsi="Times New Roman"/>
          <w:sz w:val="28"/>
          <w:szCs w:val="28"/>
          <w:lang w:val="uk-UA"/>
        </w:rPr>
      </w:pPr>
      <w:r w:rsidRPr="00D57DF6">
        <w:rPr>
          <w:rFonts w:ascii="Times New Roman" w:eastAsia="Calibri" w:hAnsi="Times New Roman" w:cs="Times New Roman"/>
          <w:sz w:val="28"/>
          <w:szCs w:val="28"/>
          <w:lang w:val="uk-UA"/>
        </w:rPr>
        <w:t xml:space="preserve">Про звернення депутатів міської ради до Верховної Ради України,  </w:t>
      </w:r>
      <w:r w:rsidR="00253A58" w:rsidRPr="00D57DF6">
        <w:rPr>
          <w:rFonts w:ascii="Times New Roman" w:eastAsia="Calibri" w:hAnsi="Times New Roman" w:cs="Times New Roman"/>
          <w:sz w:val="28"/>
          <w:szCs w:val="28"/>
          <w:lang w:val="uk-UA"/>
        </w:rPr>
        <w:t>Кабінету Міністрів</w:t>
      </w:r>
      <w:r w:rsidRPr="00D57DF6">
        <w:rPr>
          <w:rFonts w:ascii="Times New Roman" w:eastAsia="Calibri" w:hAnsi="Times New Roman" w:cs="Times New Roman"/>
          <w:sz w:val="28"/>
          <w:szCs w:val="28"/>
          <w:lang w:val="uk-UA"/>
        </w:rPr>
        <w:t xml:space="preserve"> України та Черкаської обласної державної адміністрації</w:t>
      </w:r>
    </w:p>
    <w:p w:rsidR="00A1335A" w:rsidRPr="00D57DF6" w:rsidRDefault="00A1335A" w:rsidP="002349FB">
      <w:pPr>
        <w:pStyle w:val="ab"/>
        <w:numPr>
          <w:ilvl w:val="0"/>
          <w:numId w:val="4"/>
        </w:numPr>
        <w:tabs>
          <w:tab w:val="left" w:pos="0"/>
          <w:tab w:val="left" w:pos="284"/>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 xml:space="preserve">Про внесення змін до рішення  міської ради від 23.12.2020 № 6-33/VIІI </w:t>
      </w:r>
      <w:r w:rsidR="009C6052" w:rsidRPr="00D57DF6">
        <w:rPr>
          <w:rFonts w:ascii="Times New Roman" w:hAnsi="Times New Roman"/>
          <w:sz w:val="28"/>
          <w:szCs w:val="28"/>
          <w:lang w:val="uk-UA"/>
        </w:rPr>
        <w:t>«</w:t>
      </w:r>
      <w:r w:rsidRPr="00D57DF6">
        <w:rPr>
          <w:rFonts w:ascii="Times New Roman" w:hAnsi="Times New Roman"/>
          <w:sz w:val="28"/>
          <w:szCs w:val="28"/>
          <w:lang w:val="uk-UA"/>
        </w:rPr>
        <w:t>Про надання пільг особам з  інвалідністю по зору з оплати комунальних послуг в 2021 році</w:t>
      </w:r>
      <w:r w:rsidR="009C6052" w:rsidRPr="00D57DF6">
        <w:rPr>
          <w:rFonts w:ascii="Times New Roman" w:hAnsi="Times New Roman"/>
          <w:sz w:val="28"/>
          <w:szCs w:val="28"/>
          <w:lang w:val="uk-UA"/>
        </w:rPr>
        <w:t>»</w:t>
      </w:r>
    </w:p>
    <w:p w:rsidR="00BA55CF" w:rsidRPr="00D57DF6" w:rsidRDefault="00BA55CF" w:rsidP="002349FB">
      <w:pPr>
        <w:pStyle w:val="af1"/>
        <w:numPr>
          <w:ilvl w:val="0"/>
          <w:numId w:val="4"/>
        </w:numPr>
        <w:tabs>
          <w:tab w:val="left" w:pos="284"/>
          <w:tab w:val="left" w:pos="567"/>
        </w:tabs>
        <w:spacing w:after="0"/>
        <w:ind w:left="0" w:right="-1" w:firstLine="0"/>
        <w:jc w:val="both"/>
        <w:rPr>
          <w:bCs/>
          <w:i/>
          <w:sz w:val="28"/>
          <w:szCs w:val="28"/>
          <w:lang w:val="uk-UA"/>
        </w:rPr>
      </w:pPr>
      <w:r w:rsidRPr="00D57DF6">
        <w:rPr>
          <w:sz w:val="28"/>
          <w:szCs w:val="28"/>
          <w:lang w:val="uk-UA"/>
        </w:rPr>
        <w:t xml:space="preserve">Про виділення коштів Дерун Р.Р. (4000 грн.) </w:t>
      </w:r>
    </w:p>
    <w:p w:rsidR="00BA55CF" w:rsidRPr="00D57DF6" w:rsidRDefault="00BA55CF" w:rsidP="002349FB">
      <w:pPr>
        <w:pStyle w:val="ac"/>
        <w:numPr>
          <w:ilvl w:val="0"/>
          <w:numId w:val="4"/>
        </w:numPr>
        <w:tabs>
          <w:tab w:val="left" w:pos="284"/>
          <w:tab w:val="left" w:pos="567"/>
        </w:tabs>
        <w:autoSpaceDE w:val="0"/>
        <w:autoSpaceDN w:val="0"/>
        <w:ind w:left="0" w:right="-1" w:firstLine="0"/>
        <w:jc w:val="both"/>
        <w:rPr>
          <w:rFonts w:ascii="Times New Roman" w:hAnsi="Times New Roman" w:cs="Times New Roman"/>
          <w:b w:val="0"/>
          <w:sz w:val="28"/>
          <w:szCs w:val="28"/>
        </w:rPr>
      </w:pPr>
      <w:r w:rsidRPr="00D57DF6">
        <w:rPr>
          <w:rFonts w:ascii="Times New Roman" w:hAnsi="Times New Roman" w:cs="Times New Roman"/>
          <w:b w:val="0"/>
          <w:sz w:val="28"/>
          <w:szCs w:val="28"/>
        </w:rPr>
        <w:t>Про виділення коштів Коломієць Л.В. (3000 грн.)</w:t>
      </w:r>
    </w:p>
    <w:p w:rsidR="00BA55CF" w:rsidRPr="00D57DF6" w:rsidRDefault="00BA55CF" w:rsidP="002349FB">
      <w:pPr>
        <w:pStyle w:val="ac"/>
        <w:numPr>
          <w:ilvl w:val="0"/>
          <w:numId w:val="4"/>
        </w:numPr>
        <w:tabs>
          <w:tab w:val="left" w:pos="284"/>
          <w:tab w:val="left" w:pos="567"/>
        </w:tabs>
        <w:autoSpaceDE w:val="0"/>
        <w:autoSpaceDN w:val="0"/>
        <w:ind w:left="0" w:right="-1" w:firstLine="0"/>
        <w:jc w:val="both"/>
        <w:rPr>
          <w:rFonts w:ascii="Times New Roman" w:hAnsi="Times New Roman" w:cs="Times New Roman"/>
          <w:b w:val="0"/>
          <w:sz w:val="28"/>
          <w:szCs w:val="28"/>
        </w:rPr>
      </w:pPr>
      <w:r w:rsidRPr="00D57DF6">
        <w:rPr>
          <w:rFonts w:ascii="Times New Roman" w:hAnsi="Times New Roman" w:cs="Times New Roman"/>
          <w:b w:val="0"/>
          <w:sz w:val="28"/>
          <w:szCs w:val="28"/>
        </w:rPr>
        <w:t xml:space="preserve">Про виділення коштів Моргун Т.М. (7000 грн.) </w:t>
      </w:r>
    </w:p>
    <w:p w:rsidR="008E145D" w:rsidRPr="00D57DF6" w:rsidRDefault="008E145D" w:rsidP="002349FB">
      <w:pPr>
        <w:pStyle w:val="ab"/>
        <w:numPr>
          <w:ilvl w:val="0"/>
          <w:numId w:val="4"/>
        </w:numPr>
        <w:tabs>
          <w:tab w:val="left" w:pos="284"/>
          <w:tab w:val="left" w:pos="567"/>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взяття на баланс управління житлово-комунального господарства  виявлену ділянку дороги вул. Північновокзальна та передачу на баланс Смілянського комунального підприємства «Комунальник» для подальшого утримання</w:t>
      </w:r>
    </w:p>
    <w:p w:rsidR="00BA55CF" w:rsidRPr="00D57DF6" w:rsidRDefault="00BA55CF" w:rsidP="002349FB">
      <w:pPr>
        <w:pStyle w:val="ab"/>
        <w:numPr>
          <w:ilvl w:val="0"/>
          <w:numId w:val="4"/>
        </w:numPr>
        <w:tabs>
          <w:tab w:val="left" w:pos="284"/>
          <w:tab w:val="left" w:pos="567"/>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розроблення схеми санітарного очищення м. Сміла</w:t>
      </w:r>
    </w:p>
    <w:p w:rsidR="008E145D" w:rsidRPr="00D57DF6" w:rsidRDefault="008E145D" w:rsidP="002349FB">
      <w:pPr>
        <w:pStyle w:val="ab"/>
        <w:numPr>
          <w:ilvl w:val="0"/>
          <w:numId w:val="4"/>
        </w:numPr>
        <w:tabs>
          <w:tab w:val="left" w:pos="0"/>
          <w:tab w:val="left" w:pos="284"/>
          <w:tab w:val="left" w:pos="426"/>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затвердження Програми підвищення якості шкільної природничо-математичної освіти на 2021-2024 роки</w:t>
      </w:r>
    </w:p>
    <w:p w:rsidR="008E145D" w:rsidRPr="00D57DF6" w:rsidRDefault="008E145D" w:rsidP="002349FB">
      <w:pPr>
        <w:pStyle w:val="ab"/>
        <w:numPr>
          <w:ilvl w:val="0"/>
          <w:numId w:val="4"/>
        </w:numPr>
        <w:tabs>
          <w:tab w:val="left" w:pos="0"/>
          <w:tab w:val="left" w:pos="284"/>
          <w:tab w:val="left" w:pos="426"/>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затвердження Програми впровадження у навчально-виховний процес загальноосвітніх навчальних закладів інформаційно-комунікаційних технологій «Сто відсотків» на 2021-2024 роки</w:t>
      </w:r>
    </w:p>
    <w:p w:rsidR="00BA55CF" w:rsidRPr="00D57DF6" w:rsidRDefault="00BA55CF" w:rsidP="002349FB">
      <w:pPr>
        <w:pStyle w:val="ab"/>
        <w:numPr>
          <w:ilvl w:val="0"/>
          <w:numId w:val="4"/>
        </w:numPr>
        <w:tabs>
          <w:tab w:val="left" w:pos="0"/>
          <w:tab w:val="left" w:pos="284"/>
          <w:tab w:val="left" w:pos="426"/>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eastAsia="Calibri" w:hAnsi="Times New Roman" w:cs="Times New Roman"/>
          <w:bCs/>
          <w:sz w:val="28"/>
          <w:szCs w:val="28"/>
          <w:lang w:val="uk-UA"/>
        </w:rPr>
        <w:t>Про внесення змін до рішення міської ради від 27.01.2021 № 7-8/VIII «Про закріплення території обслуговування за закладами загальної середньої освіти м. Сміла»</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речове право на нерухоме майно – приміщення громадського будинку (котельня), розташованого по вул. Соборна, 73, м. Сміла, Черкаської області</w:t>
      </w:r>
    </w:p>
    <w:p w:rsidR="008E145D" w:rsidRPr="00D57DF6" w:rsidRDefault="008E145D" w:rsidP="002349FB">
      <w:pPr>
        <w:pStyle w:val="ab"/>
        <w:numPr>
          <w:ilvl w:val="0"/>
          <w:numId w:val="4"/>
        </w:numPr>
        <w:shd w:val="clear" w:color="auto" w:fill="FFFFFF"/>
        <w:tabs>
          <w:tab w:val="left" w:pos="284"/>
          <w:tab w:val="left" w:pos="426"/>
          <w:tab w:val="left" w:pos="567"/>
        </w:tabs>
        <w:spacing w:after="0" w:line="240" w:lineRule="auto"/>
        <w:ind w:left="0" w:right="-1" w:firstLine="0"/>
        <w:jc w:val="both"/>
        <w:rPr>
          <w:rFonts w:ascii="Times New Roman" w:hAnsi="Times New Roman" w:cs="Times New Roman"/>
          <w:spacing w:val="2"/>
          <w:sz w:val="28"/>
          <w:szCs w:val="28"/>
          <w:shd w:val="clear" w:color="auto" w:fill="FFFFFF"/>
          <w:lang w:val="uk-UA"/>
        </w:rPr>
      </w:pPr>
      <w:r w:rsidRPr="00D57DF6">
        <w:rPr>
          <w:rFonts w:ascii="Times New Roman" w:hAnsi="Times New Roman" w:cs="Times New Roman"/>
          <w:bCs/>
          <w:spacing w:val="2"/>
          <w:sz w:val="28"/>
          <w:szCs w:val="28"/>
          <w:shd w:val="clear" w:color="auto" w:fill="FFFFFF"/>
          <w:lang w:val="uk-UA"/>
        </w:rPr>
        <w:t>Про передачу кредиторської заборгованості з балансу відділу охорони здоров’я виконавчого комітету Смілянської міської ради на баланс виконавчого комітету Смілянської міської ради</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 xml:space="preserve">Про внесення змін до рішення міської ради від 23.12.2020 № 6-17/VIII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Смілянської міської ради на 2021 рік </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 xml:space="preserve">Про внесення змін до рішення міської ради від 23.12.2020 № 6-20/VIII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на 2021 рік </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 xml:space="preserve">Про внесення змін до рішення міської ради від 23.12.2020 № 6-18/VIII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w:t>
      </w:r>
      <w:r w:rsidRPr="00D57DF6">
        <w:rPr>
          <w:rFonts w:ascii="Times New Roman" w:hAnsi="Times New Roman"/>
          <w:sz w:val="28"/>
          <w:szCs w:val="28"/>
          <w:lang w:val="uk-UA"/>
        </w:rPr>
        <w:lastRenderedPageBreak/>
        <w:t>некомерційного підприємства «Смілянська міська стоматологічна поліклініка» Смілянської міської ради на 2021 рік»</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внесення змін до рішення міської ради від 23.12.2020 № 6-16/VIII  «Про затвердження міської Програми лікування стоматологічних захворювань у окремих пільгових категорій  населення на 2021-2022 роки»</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внесення змін до рішення міської ради від 23.12.2020</w:t>
      </w:r>
      <w:r w:rsidR="00F2185E" w:rsidRPr="00D57DF6">
        <w:rPr>
          <w:rFonts w:ascii="Times New Roman" w:hAnsi="Times New Roman"/>
          <w:sz w:val="28"/>
          <w:szCs w:val="28"/>
          <w:lang w:val="uk-UA"/>
        </w:rPr>
        <w:t xml:space="preserve"> </w:t>
      </w:r>
      <w:r w:rsidRPr="00D57DF6">
        <w:rPr>
          <w:rFonts w:ascii="Times New Roman" w:hAnsi="Times New Roman"/>
          <w:sz w:val="28"/>
          <w:szCs w:val="28"/>
          <w:lang w:val="uk-UA"/>
        </w:rPr>
        <w:t>№ 6-28/VIІІ "Про затвердження Програми розвитку земельних відносин у м. Сміла на 2021-2023 роки"</w:t>
      </w:r>
    </w:p>
    <w:p w:rsidR="008E145D" w:rsidRPr="00D57DF6" w:rsidRDefault="008E145D" w:rsidP="002349FB">
      <w:pPr>
        <w:pStyle w:val="ab"/>
        <w:numPr>
          <w:ilvl w:val="0"/>
          <w:numId w:val="4"/>
        </w:numPr>
        <w:shd w:val="clear" w:color="auto" w:fill="FFFFFF"/>
        <w:tabs>
          <w:tab w:val="left" w:pos="284"/>
          <w:tab w:val="left" w:pos="426"/>
          <w:tab w:val="left" w:pos="567"/>
        </w:tabs>
        <w:spacing w:after="0" w:line="240" w:lineRule="auto"/>
        <w:ind w:left="0" w:right="-1" w:firstLine="0"/>
        <w:jc w:val="both"/>
        <w:rPr>
          <w:rFonts w:ascii="Times New Roman" w:hAnsi="Times New Roman" w:cs="Times New Roman"/>
          <w:spacing w:val="2"/>
          <w:sz w:val="28"/>
          <w:szCs w:val="28"/>
          <w:shd w:val="clear" w:color="auto" w:fill="FFFFFF"/>
          <w:lang w:val="uk-UA"/>
        </w:rPr>
      </w:pPr>
      <w:r w:rsidRPr="00D57DF6">
        <w:rPr>
          <w:rFonts w:ascii="Times New Roman" w:hAnsi="Times New Roman" w:cs="Times New Roman"/>
          <w:spacing w:val="2"/>
          <w:sz w:val="28"/>
          <w:szCs w:val="28"/>
          <w:shd w:val="clear" w:color="auto" w:fill="FFFFFF"/>
          <w:lang w:val="uk-UA"/>
        </w:rPr>
        <w:t>Про внесення змін до рішення міської ради від 23.12.2020 № 6-44/VIII "Про затвердження плану підготовки проектів регуляторних актів на 2021 рік"</w:t>
      </w:r>
    </w:p>
    <w:p w:rsidR="00BA55CF" w:rsidRPr="00D57DF6" w:rsidRDefault="00BA55CF" w:rsidP="002349FB">
      <w:pPr>
        <w:pStyle w:val="ab"/>
        <w:numPr>
          <w:ilvl w:val="0"/>
          <w:numId w:val="4"/>
        </w:numPr>
        <w:tabs>
          <w:tab w:val="left" w:pos="284"/>
          <w:tab w:val="left" w:pos="426"/>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затвердження додаткового переліку підприємств, установ, організацій та інших орендарів, що надають соціально важливі послуги населенню</w:t>
      </w:r>
    </w:p>
    <w:p w:rsidR="00BA55CF" w:rsidRPr="00D57DF6" w:rsidRDefault="00BA55CF"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надання згоди на передачу в оренду комунального майна, що перебуває на балансах бюджетних установ, закладів сфери освіти</w:t>
      </w:r>
    </w:p>
    <w:p w:rsidR="00BA55CF" w:rsidRPr="00D57DF6" w:rsidRDefault="00BA55CF" w:rsidP="002349FB">
      <w:pPr>
        <w:pStyle w:val="af1"/>
        <w:numPr>
          <w:ilvl w:val="0"/>
          <w:numId w:val="4"/>
        </w:numPr>
        <w:tabs>
          <w:tab w:val="left" w:pos="284"/>
          <w:tab w:val="left" w:pos="426"/>
        </w:tabs>
        <w:spacing w:after="0"/>
        <w:ind w:left="0" w:right="-1" w:firstLine="0"/>
        <w:jc w:val="both"/>
        <w:rPr>
          <w:bCs/>
          <w:sz w:val="28"/>
          <w:szCs w:val="28"/>
          <w:lang w:val="uk-UA"/>
        </w:rPr>
      </w:pPr>
      <w:r w:rsidRPr="00D57DF6">
        <w:rPr>
          <w:bCs/>
          <w:sz w:val="28"/>
          <w:szCs w:val="28"/>
          <w:lang w:val="uk-UA"/>
        </w:rPr>
        <w:t>Про внесення змін до Контракту № 64 від 01.06.2014 із Скороход Л.І.</w:t>
      </w:r>
    </w:p>
    <w:p w:rsidR="00F2185E" w:rsidRPr="00D57DF6" w:rsidRDefault="00F2185E" w:rsidP="002349FB">
      <w:pPr>
        <w:pStyle w:val="af1"/>
        <w:numPr>
          <w:ilvl w:val="0"/>
          <w:numId w:val="4"/>
        </w:numPr>
        <w:tabs>
          <w:tab w:val="left" w:pos="284"/>
          <w:tab w:val="left" w:pos="426"/>
        </w:tabs>
        <w:spacing w:after="0"/>
        <w:ind w:left="0" w:right="-1" w:firstLine="0"/>
        <w:jc w:val="both"/>
        <w:rPr>
          <w:bCs/>
          <w:sz w:val="28"/>
          <w:szCs w:val="28"/>
          <w:lang w:val="uk-UA"/>
        </w:rPr>
      </w:pPr>
      <w:r w:rsidRPr="00D57DF6">
        <w:rPr>
          <w:sz w:val="28"/>
          <w:szCs w:val="28"/>
          <w:lang w:val="uk-UA"/>
        </w:rPr>
        <w:t>Про затвердження заходів зі</w:t>
      </w:r>
      <w:r w:rsidRPr="00D57DF6">
        <w:rPr>
          <w:bCs/>
          <w:sz w:val="28"/>
          <w:szCs w:val="28"/>
          <w:lang w:val="uk-UA"/>
        </w:rPr>
        <w:t xml:space="preserve"> створення індустріального парку в м. Сміла</w:t>
      </w:r>
    </w:p>
    <w:p w:rsidR="00BA55CF" w:rsidRPr="00D57DF6" w:rsidRDefault="00BA55CF" w:rsidP="002349FB">
      <w:pPr>
        <w:pStyle w:val="ab"/>
        <w:numPr>
          <w:ilvl w:val="0"/>
          <w:numId w:val="4"/>
        </w:numPr>
        <w:tabs>
          <w:tab w:val="left" w:pos="284"/>
          <w:tab w:val="left" w:pos="426"/>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скасування рішення міської ради від 28.04.2016 № 17-29/VII «Про затвердження умов продажу об’єктів, що належать до комунальної власності територіальної громади м. Сміла та підлягають приватизації</w:t>
      </w:r>
      <w:r w:rsidR="009A7333" w:rsidRPr="00D57DF6">
        <w:rPr>
          <w:rFonts w:ascii="Times New Roman" w:hAnsi="Times New Roman"/>
          <w:sz w:val="28"/>
          <w:szCs w:val="28"/>
          <w:lang w:val="uk-UA"/>
        </w:rPr>
        <w:t>»</w:t>
      </w:r>
    </w:p>
    <w:p w:rsidR="00BA55CF" w:rsidRPr="00D57DF6" w:rsidRDefault="00BA55CF" w:rsidP="002349FB">
      <w:pPr>
        <w:pStyle w:val="ab"/>
        <w:numPr>
          <w:ilvl w:val="0"/>
          <w:numId w:val="4"/>
        </w:numPr>
        <w:tabs>
          <w:tab w:val="left" w:pos="284"/>
          <w:tab w:val="left" w:pos="426"/>
        </w:tabs>
        <w:spacing w:after="0" w:line="240" w:lineRule="auto"/>
        <w:ind w:left="0" w:right="-1" w:firstLine="0"/>
        <w:jc w:val="both"/>
        <w:rPr>
          <w:rFonts w:ascii="Times New Roman" w:hAnsi="Times New Roman"/>
          <w:sz w:val="28"/>
          <w:szCs w:val="28"/>
          <w:lang w:val="uk-UA"/>
        </w:rPr>
      </w:pPr>
      <w:r w:rsidRPr="00D57DF6">
        <w:rPr>
          <w:rFonts w:ascii="Times New Roman" w:hAnsi="Times New Roman"/>
          <w:sz w:val="28"/>
          <w:szCs w:val="28"/>
          <w:lang w:val="uk-UA"/>
        </w:rPr>
        <w:t>Про скасування рішення міської ради від 28.04.2021 № 13-26/VIIІ «Про включення майна до переліку об’єктів комунальної власності м. Сміла, що підлягають приватизації у 2021 році»</w:t>
      </w:r>
    </w:p>
    <w:p w:rsidR="008E145D" w:rsidRPr="00D57DF6" w:rsidRDefault="008E145D"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hAnsi="Times New Roman"/>
          <w:sz w:val="28"/>
          <w:szCs w:val="28"/>
          <w:lang w:val="uk-UA"/>
        </w:rPr>
        <w:t>Про внесення змін до рішення міської ради від 23.12.2020 № 6-36/VIІІ «</w:t>
      </w:r>
      <w:r w:rsidRPr="00D57DF6">
        <w:rPr>
          <w:rFonts w:ascii="Times New Roman" w:eastAsia="Times New Roman" w:hAnsi="Times New Roman"/>
          <w:sz w:val="28"/>
          <w:szCs w:val="28"/>
          <w:lang w:val="uk-UA" w:eastAsia="ru-RU"/>
        </w:rPr>
        <w:t>Про бюджет Смілянської міської територіальної громади на 2021 рік»</w:t>
      </w:r>
    </w:p>
    <w:p w:rsidR="000626DE" w:rsidRPr="00D57DF6" w:rsidRDefault="000626DE" w:rsidP="002349FB">
      <w:pPr>
        <w:pStyle w:val="ab"/>
        <w:numPr>
          <w:ilvl w:val="0"/>
          <w:numId w:val="4"/>
        </w:numPr>
        <w:tabs>
          <w:tab w:val="left" w:pos="0"/>
          <w:tab w:val="left" w:pos="284"/>
          <w:tab w:val="left" w:pos="426"/>
          <w:tab w:val="left" w:pos="567"/>
        </w:tabs>
        <w:overflowPunct w:val="0"/>
        <w:autoSpaceDE w:val="0"/>
        <w:autoSpaceDN w:val="0"/>
        <w:adjustRightInd w:val="0"/>
        <w:spacing w:after="0" w:line="240" w:lineRule="auto"/>
        <w:ind w:left="0" w:right="-1" w:firstLine="0"/>
        <w:jc w:val="both"/>
        <w:textAlignment w:val="baseline"/>
        <w:rPr>
          <w:rFonts w:ascii="Times New Roman" w:hAnsi="Times New Roman"/>
          <w:sz w:val="28"/>
          <w:szCs w:val="28"/>
          <w:lang w:val="uk-UA"/>
        </w:rPr>
      </w:pPr>
      <w:r w:rsidRPr="00D57DF6">
        <w:rPr>
          <w:rFonts w:ascii="Times New Roman" w:eastAsia="Times New Roman" w:hAnsi="Times New Roman"/>
          <w:sz w:val="28"/>
          <w:szCs w:val="28"/>
          <w:lang w:val="uk-UA" w:eastAsia="ru-RU"/>
        </w:rPr>
        <w:t>Про виконання рішення суду</w:t>
      </w:r>
    </w:p>
    <w:p w:rsidR="009460DE" w:rsidRPr="00D57DF6" w:rsidRDefault="00B26B1E" w:rsidP="002349FB">
      <w:pPr>
        <w:pStyle w:val="ab"/>
        <w:numPr>
          <w:ilvl w:val="0"/>
          <w:numId w:val="4"/>
        </w:numPr>
        <w:shd w:val="clear" w:color="auto" w:fill="FFFFFF"/>
        <w:tabs>
          <w:tab w:val="left" w:pos="284"/>
          <w:tab w:val="left" w:pos="426"/>
          <w:tab w:val="left" w:pos="567"/>
        </w:tabs>
        <w:spacing w:after="0" w:line="240" w:lineRule="auto"/>
        <w:ind w:left="0" w:right="-1" w:firstLine="0"/>
        <w:jc w:val="both"/>
        <w:rPr>
          <w:rFonts w:ascii="Times New Roman" w:hAnsi="Times New Roman" w:cs="Times New Roman"/>
          <w:spacing w:val="2"/>
          <w:sz w:val="28"/>
          <w:szCs w:val="28"/>
          <w:shd w:val="clear" w:color="auto" w:fill="FFFFFF"/>
          <w:lang w:val="uk-UA"/>
        </w:rPr>
      </w:pPr>
      <w:r w:rsidRPr="00D57DF6">
        <w:rPr>
          <w:rFonts w:ascii="Times New Roman" w:hAnsi="Times New Roman" w:cs="Times New Roman"/>
          <w:spacing w:val="2"/>
          <w:sz w:val="28"/>
          <w:szCs w:val="28"/>
          <w:shd w:val="clear" w:color="auto" w:fill="FFFFFF"/>
          <w:lang w:val="uk-UA"/>
        </w:rPr>
        <w:t>Про звіти заступників міського голови про діяльність на посадах</w:t>
      </w:r>
    </w:p>
    <w:p w:rsidR="00B73892" w:rsidRPr="00D57DF6" w:rsidRDefault="00EA7395" w:rsidP="002349FB">
      <w:pPr>
        <w:tabs>
          <w:tab w:val="left" w:pos="0"/>
          <w:tab w:val="left" w:pos="284"/>
          <w:tab w:val="left" w:pos="426"/>
        </w:tabs>
        <w:overflowPunct w:val="0"/>
        <w:autoSpaceDE w:val="0"/>
        <w:autoSpaceDN w:val="0"/>
        <w:adjustRightInd w:val="0"/>
        <w:spacing w:line="276" w:lineRule="auto"/>
        <w:ind w:left="2694" w:right="-1"/>
        <w:textAlignment w:val="baseline"/>
        <w:rPr>
          <w:rFonts w:eastAsia="Calibri"/>
          <w:b/>
          <w:sz w:val="28"/>
          <w:szCs w:val="28"/>
          <w:u w:val="single"/>
          <w:lang w:val="uk-UA"/>
        </w:rPr>
      </w:pPr>
      <w:r w:rsidRPr="00D57DF6">
        <w:rPr>
          <w:rFonts w:eastAsia="Calibri"/>
          <w:b/>
          <w:sz w:val="28"/>
          <w:szCs w:val="28"/>
          <w:u w:val="single"/>
          <w:lang w:val="uk-UA"/>
        </w:rPr>
        <w:t xml:space="preserve">     </w:t>
      </w:r>
      <w:r w:rsidR="00B73892" w:rsidRPr="00D57DF6">
        <w:rPr>
          <w:rFonts w:eastAsia="Calibri"/>
          <w:b/>
          <w:sz w:val="28"/>
          <w:szCs w:val="28"/>
          <w:u w:val="single"/>
          <w:lang w:val="uk-UA"/>
        </w:rPr>
        <w:t>ЗЕМЕЛЬНІ ПРОЕКТИ РІШЕНЬ:</w:t>
      </w:r>
    </w:p>
    <w:p w:rsidR="00001068" w:rsidRPr="00D57DF6" w:rsidRDefault="00001068" w:rsidP="002349FB">
      <w:pPr>
        <w:pStyle w:val="ab"/>
        <w:numPr>
          <w:ilvl w:val="0"/>
          <w:numId w:val="4"/>
        </w:numPr>
        <w:tabs>
          <w:tab w:val="left" w:pos="426"/>
          <w:tab w:val="left" w:pos="567"/>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згоди на внесення змін до детального плану території, обмеженої вулицями Мазура, академіка Вернадського</w:t>
      </w:r>
      <w:r w:rsidR="00FC662D"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та багатоквартирною забудовою вул. Богдана Хмельницького</w:t>
      </w:r>
      <w:r w:rsidR="00FC662D"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з розміщенням об'єкту обслуговування транспорту (СТО) у м. Сміла Черкаської області, затвердженого рішенням міської ради від 27.06.2017 № 46-38/VII</w:t>
      </w:r>
    </w:p>
    <w:p w:rsidR="00001068" w:rsidRPr="00D57DF6" w:rsidRDefault="00001068" w:rsidP="002349FB">
      <w:pPr>
        <w:pStyle w:val="ab"/>
        <w:numPr>
          <w:ilvl w:val="0"/>
          <w:numId w:val="4"/>
        </w:numPr>
        <w:tabs>
          <w:tab w:val="num" w:pos="0"/>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розроблення детального плану території обмеженої вулицями</w:t>
      </w:r>
      <w:r w:rsidR="00AC7974"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Трипільською, Червономіською, житловою забудовою по вул. Березовій та територією ПАТ «Укртелеком»</w:t>
      </w:r>
    </w:p>
    <w:p w:rsidR="00001068" w:rsidRPr="00D57DF6" w:rsidRDefault="00001068" w:rsidP="002349FB">
      <w:pPr>
        <w:pStyle w:val="ab"/>
        <w:numPr>
          <w:ilvl w:val="0"/>
          <w:numId w:val="4"/>
        </w:numPr>
        <w:tabs>
          <w:tab w:val="num" w:pos="0"/>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розроблення детального плану території обмеженою вул. Героїв Холодноярців та межею міста у південно-східній частині населеного пункту</w:t>
      </w:r>
    </w:p>
    <w:p w:rsidR="00001068" w:rsidRPr="00D57DF6" w:rsidRDefault="00001068" w:rsidP="002349FB">
      <w:pPr>
        <w:pStyle w:val="ab"/>
        <w:numPr>
          <w:ilvl w:val="0"/>
          <w:numId w:val="4"/>
        </w:numPr>
        <w:tabs>
          <w:tab w:val="num" w:pos="0"/>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КП</w:t>
      </w:r>
      <w:r w:rsidR="00FC662D" w:rsidRPr="00D57DF6">
        <w:rPr>
          <w:rFonts w:ascii="Times New Roman" w:hAnsi="Times New Roman" w:cs="Times New Roman"/>
          <w:sz w:val="28"/>
          <w:szCs w:val="28"/>
          <w:lang w:val="uk-UA"/>
        </w:rPr>
        <w:t xml:space="preserve"> «Смілакомунтеплоенерго»</w:t>
      </w:r>
      <w:r w:rsidRPr="00D57DF6">
        <w:rPr>
          <w:rFonts w:ascii="Times New Roman" w:hAnsi="Times New Roman" w:cs="Times New Roman"/>
          <w:sz w:val="28"/>
          <w:szCs w:val="28"/>
          <w:lang w:val="uk-UA"/>
        </w:rPr>
        <w:t xml:space="preserve"> дозволу на розробку проекту землеустрою щодо відведення земельної ділянки на</w:t>
      </w:r>
      <w:r w:rsidRPr="00D57DF6">
        <w:rPr>
          <w:rFonts w:ascii="Times New Roman" w:hAnsi="Times New Roman" w:cs="Times New Roman"/>
          <w:sz w:val="28"/>
          <w:szCs w:val="28"/>
          <w:lang w:val="uk-UA"/>
        </w:rPr>
        <w:br/>
        <w:t>вул. Соборній, 125</w:t>
      </w:r>
    </w:p>
    <w:p w:rsidR="00001068" w:rsidRPr="00D57DF6" w:rsidRDefault="00001068" w:rsidP="002349FB">
      <w:pPr>
        <w:pStyle w:val="ab"/>
        <w:numPr>
          <w:ilvl w:val="0"/>
          <w:numId w:val="4"/>
        </w:numPr>
        <w:tabs>
          <w:tab w:val="num" w:pos="0"/>
          <w:tab w:val="left" w:pos="426"/>
          <w:tab w:val="left" w:pos="709"/>
          <w:tab w:val="left" w:pos="4253"/>
          <w:tab w:val="left" w:pos="5220"/>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Зайцевій Н.В. дозволу на розробку проекту землеустрою щодо відведення земельної ділянки на вул. Богдана Хмельницького, 46-Д для будівництва та обслуговування будівель торгівлі</w:t>
      </w:r>
    </w:p>
    <w:p w:rsidR="00001068" w:rsidRPr="00D57DF6" w:rsidRDefault="00001068" w:rsidP="002349FB">
      <w:pPr>
        <w:pStyle w:val="ab"/>
        <w:numPr>
          <w:ilvl w:val="0"/>
          <w:numId w:val="4"/>
        </w:numPr>
        <w:tabs>
          <w:tab w:val="num" w:pos="0"/>
          <w:tab w:val="left" w:pos="426"/>
          <w:tab w:val="left" w:pos="709"/>
          <w:tab w:val="left" w:pos="4253"/>
          <w:tab w:val="left" w:pos="5220"/>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Коломієць К.І. дозволу на розробку проекту землеустрою щодо відведення земельної ділянки на вул. Богдана Хмельницького, 46-Е для будівництва та обслуговування будівель торгівлі</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Лукіріч Н.С. дозволу на ро</w:t>
      </w:r>
      <w:r w:rsidR="00044CC7" w:rsidRPr="00D57DF6">
        <w:rPr>
          <w:rFonts w:ascii="Times New Roman" w:hAnsi="Times New Roman" w:cs="Times New Roman"/>
          <w:sz w:val="28"/>
          <w:szCs w:val="28"/>
          <w:lang w:val="uk-UA"/>
        </w:rPr>
        <w:t xml:space="preserve">зробку проекту землеустрою щодо </w:t>
      </w:r>
      <w:r w:rsidRPr="00D57DF6">
        <w:rPr>
          <w:rFonts w:ascii="Times New Roman" w:hAnsi="Times New Roman" w:cs="Times New Roman"/>
          <w:sz w:val="28"/>
          <w:szCs w:val="28"/>
          <w:lang w:val="uk-UA"/>
        </w:rPr>
        <w:t>відведення земельної ділянки на вул. Богдана Хмельницького, 46-Г для будівництва та обслуговування будівель торгівлі</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lastRenderedPageBreak/>
        <w:t xml:space="preserve">Про надання </w:t>
      </w:r>
      <w:r w:rsidRPr="00D57DF6">
        <w:rPr>
          <w:rFonts w:ascii="Times New Roman" w:eastAsia="MS Mincho" w:hAnsi="Times New Roman" w:cs="Times New Roman"/>
          <w:sz w:val="28"/>
          <w:szCs w:val="28"/>
          <w:lang w:val="uk-UA"/>
        </w:rPr>
        <w:t xml:space="preserve">Вдовенку В.В. дозволу </w:t>
      </w:r>
      <w:r w:rsidRPr="00D57DF6">
        <w:rPr>
          <w:rFonts w:ascii="Times New Roman" w:hAnsi="Times New Roman" w:cs="Times New Roman"/>
          <w:sz w:val="28"/>
          <w:szCs w:val="28"/>
          <w:lang w:val="uk-UA"/>
        </w:rPr>
        <w:t>на розробку проекту землеустрою щодо відведення земельної ділянки на вул. Тодося Осьмачки, 23 для будівництва і обслуговування житлового будинку, господарських будівель і споруд</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 xml:space="preserve">Про надання </w:t>
      </w:r>
      <w:r w:rsidRPr="00D57DF6">
        <w:rPr>
          <w:rFonts w:ascii="Times New Roman" w:eastAsia="MS Mincho" w:hAnsi="Times New Roman" w:cs="Times New Roman"/>
          <w:sz w:val="28"/>
          <w:szCs w:val="28"/>
          <w:lang w:val="uk-UA"/>
        </w:rPr>
        <w:t xml:space="preserve">Чайчуку С.С. дозволу </w:t>
      </w:r>
      <w:r w:rsidRPr="00D57DF6">
        <w:rPr>
          <w:rFonts w:ascii="Times New Roman" w:hAnsi="Times New Roman" w:cs="Times New Roman"/>
          <w:sz w:val="28"/>
          <w:szCs w:val="28"/>
          <w:lang w:val="uk-UA"/>
        </w:rPr>
        <w:t>на розробку проекту землеустрою щодо відведення земельної ділянки на вул. Гайдамацькій, 35 для будівництва і обслуговування житлового будинку, господарських будівель і споруд</w:t>
      </w:r>
    </w:p>
    <w:p w:rsidR="00001068" w:rsidRPr="00D57DF6" w:rsidRDefault="00001068" w:rsidP="002349FB">
      <w:pPr>
        <w:pStyle w:val="ab"/>
        <w:numPr>
          <w:ilvl w:val="0"/>
          <w:numId w:val="4"/>
        </w:numPr>
        <w:tabs>
          <w:tab w:val="left" w:pos="426"/>
          <w:tab w:val="left" w:pos="709"/>
          <w:tab w:val="left" w:pos="9355"/>
        </w:tabs>
        <w:spacing w:after="0"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 xml:space="preserve">Про надання </w:t>
      </w:r>
      <w:r w:rsidRPr="00D57DF6">
        <w:rPr>
          <w:rFonts w:ascii="Times New Roman" w:eastAsia="MS Mincho" w:hAnsi="Times New Roman" w:cs="Times New Roman"/>
          <w:sz w:val="28"/>
          <w:szCs w:val="28"/>
          <w:lang w:val="uk-UA"/>
        </w:rPr>
        <w:t xml:space="preserve">Кутовій Н.Г. дозволу </w:t>
      </w:r>
      <w:r w:rsidRPr="00D57DF6">
        <w:rPr>
          <w:rFonts w:ascii="Times New Roman" w:hAnsi="Times New Roman" w:cs="Times New Roman"/>
          <w:sz w:val="28"/>
          <w:szCs w:val="28"/>
          <w:lang w:val="uk-UA"/>
        </w:rPr>
        <w:t>на розробку проекту землеустрою щодо відведення земельної ділянки на вул. Козацькій, 3 для будівництва і обслуговування житлового будинку, господарських будівель і споруд</w:t>
      </w:r>
    </w:p>
    <w:p w:rsidR="00001068" w:rsidRPr="00D57DF6" w:rsidRDefault="00001068" w:rsidP="002349FB">
      <w:pPr>
        <w:pStyle w:val="a4"/>
        <w:numPr>
          <w:ilvl w:val="0"/>
          <w:numId w:val="4"/>
        </w:numPr>
        <w:tabs>
          <w:tab w:val="left" w:pos="426"/>
          <w:tab w:val="left" w:pos="70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Відоменко В.В. дозволу на розробку технічної документації із землеустрою щодо встановлення (відновлення) меж земельної ділянки в натурі (на місцевості) на вул. Сріблянській, 16</w:t>
      </w:r>
    </w:p>
    <w:p w:rsidR="00001068" w:rsidRPr="00D57DF6" w:rsidRDefault="00001068" w:rsidP="002349FB">
      <w:pPr>
        <w:pStyle w:val="a4"/>
        <w:numPr>
          <w:ilvl w:val="0"/>
          <w:numId w:val="4"/>
        </w:numPr>
        <w:tabs>
          <w:tab w:val="left" w:pos="426"/>
          <w:tab w:val="left" w:pos="709"/>
          <w:tab w:val="left" w:pos="396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Кудряченку В.В. дозволу на розроблення технічної документації із землеустрою щодо встановлення (відновлення) меж земельної ділянки в натурі (на місцевості) на вул. Телеграфній, 7/10</w:t>
      </w:r>
    </w:p>
    <w:p w:rsidR="00001068" w:rsidRPr="00D57DF6" w:rsidRDefault="00001068" w:rsidP="002349FB">
      <w:pPr>
        <w:pStyle w:val="a4"/>
        <w:numPr>
          <w:ilvl w:val="0"/>
          <w:numId w:val="4"/>
        </w:numPr>
        <w:tabs>
          <w:tab w:val="left" w:pos="426"/>
          <w:tab w:val="left" w:pos="709"/>
          <w:tab w:val="left" w:pos="396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надання ФОП Нікітченку С.І. дозволу на розроблення технічної документації із землеустрою щодо встановлення (відновлення) меж земельної ділянки в натурі (на місцевості) на розі вул. Незалежності-В’ячеслава Чорновола</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eastAsia="MS Mincho" w:hAnsi="Times New Roman" w:cs="Times New Roman"/>
          <w:sz w:val="28"/>
          <w:szCs w:val="28"/>
          <w:lang w:val="uk-UA"/>
        </w:rPr>
      </w:pPr>
      <w:r w:rsidRPr="00D57DF6">
        <w:rPr>
          <w:rFonts w:ascii="Times New Roman" w:eastAsia="MS Mincho" w:hAnsi="Times New Roman" w:cs="Times New Roman"/>
          <w:sz w:val="28"/>
          <w:szCs w:val="28"/>
          <w:lang w:val="uk-UA"/>
        </w:rPr>
        <w:t xml:space="preserve">Про затвердження Денщикову В.Д., Денщиковій Н.Ф., Клеймович Н.І. технічної документації із землеустрою щодо поділу земельної ділянки </w:t>
      </w:r>
      <w:r w:rsidRPr="00D57DF6">
        <w:rPr>
          <w:rFonts w:ascii="Times New Roman" w:hAnsi="Times New Roman" w:cs="Times New Roman"/>
          <w:sz w:val="28"/>
          <w:szCs w:val="28"/>
          <w:lang w:val="uk-UA"/>
        </w:rPr>
        <w:t xml:space="preserve">на вул. Соборній, 84-б </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w:t>
      </w:r>
      <w:r w:rsidRPr="00FC212A">
        <w:rPr>
          <w:rFonts w:ascii="Times New Roman" w:eastAsia="MS Mincho" w:hAnsi="Times New Roman" w:cs="Times New Roman"/>
          <w:sz w:val="28"/>
          <w:szCs w:val="28"/>
          <w:lang w:val="uk-UA"/>
        </w:rPr>
        <w:t>передачу Денщикову В.Д.</w:t>
      </w:r>
      <w:r w:rsidR="00044CC7" w:rsidRPr="00FC212A">
        <w:rPr>
          <w:rFonts w:ascii="Times New Roman" w:eastAsia="MS Mincho" w:hAnsi="Times New Roman" w:cs="Times New Roman"/>
          <w:sz w:val="28"/>
          <w:szCs w:val="28"/>
          <w:lang w:val="uk-UA"/>
        </w:rPr>
        <w:t xml:space="preserve"> </w:t>
      </w:r>
      <w:r w:rsidRPr="00FC212A">
        <w:rPr>
          <w:rFonts w:ascii="Times New Roman" w:hAnsi="Times New Roman" w:cs="Times New Roman"/>
          <w:sz w:val="28"/>
          <w:szCs w:val="28"/>
          <w:lang w:val="uk-UA"/>
        </w:rPr>
        <w:t>земельної ділянки</w:t>
      </w:r>
      <w:r w:rsidR="006C4B88" w:rsidRPr="00FC212A">
        <w:rPr>
          <w:rFonts w:ascii="Times New Roman" w:hAnsi="Times New Roman" w:cs="Times New Roman"/>
          <w:sz w:val="28"/>
          <w:szCs w:val="28"/>
          <w:lang w:val="uk-UA"/>
        </w:rPr>
        <w:t xml:space="preserve"> </w:t>
      </w:r>
      <w:r w:rsidRPr="00FC212A">
        <w:rPr>
          <w:rFonts w:ascii="Times New Roman" w:hAnsi="Times New Roman" w:cs="Times New Roman"/>
          <w:sz w:val="28"/>
          <w:szCs w:val="28"/>
          <w:lang w:val="uk-UA"/>
        </w:rPr>
        <w:t>на вул. Соборній, 84б/3 у власніст</w:t>
      </w:r>
      <w:r w:rsidRPr="00D57DF6">
        <w:rPr>
          <w:rFonts w:ascii="Times New Roman" w:hAnsi="Times New Roman" w:cs="Times New Roman"/>
          <w:sz w:val="28"/>
          <w:szCs w:val="28"/>
          <w:lang w:val="uk-UA"/>
        </w:rPr>
        <w:t xml:space="preserve">ь </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передачу Денщиковій Н.Ф.</w:t>
      </w:r>
      <w:r w:rsidR="006C4B88" w:rsidRPr="00D57DF6">
        <w:rPr>
          <w:rFonts w:ascii="Times New Roman" w:eastAsia="MS Mincho" w:hAnsi="Times New Roman" w:cs="Times New Roman"/>
          <w:sz w:val="28"/>
          <w:szCs w:val="28"/>
          <w:lang w:val="uk-UA"/>
        </w:rPr>
        <w:t xml:space="preserve"> </w:t>
      </w:r>
      <w:r w:rsidRPr="00D57DF6">
        <w:rPr>
          <w:rFonts w:ascii="Times New Roman" w:hAnsi="Times New Roman" w:cs="Times New Roman"/>
          <w:sz w:val="28"/>
          <w:szCs w:val="28"/>
          <w:lang w:val="uk-UA"/>
        </w:rPr>
        <w:t>земельної ділянки</w:t>
      </w:r>
      <w:r w:rsidR="006C4B88"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 xml:space="preserve">на вул. Соборній, 84б/1 у власність </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передачу Клеймович Н.І.</w:t>
      </w:r>
      <w:r w:rsidR="00044CC7" w:rsidRPr="00D57DF6">
        <w:rPr>
          <w:rFonts w:ascii="Times New Roman" w:eastAsia="MS Mincho" w:hAnsi="Times New Roman" w:cs="Times New Roman"/>
          <w:sz w:val="28"/>
          <w:szCs w:val="28"/>
          <w:lang w:val="uk-UA"/>
        </w:rPr>
        <w:t xml:space="preserve"> </w:t>
      </w:r>
      <w:r w:rsidRPr="00D57DF6">
        <w:rPr>
          <w:rFonts w:ascii="Times New Roman" w:hAnsi="Times New Roman" w:cs="Times New Roman"/>
          <w:sz w:val="28"/>
          <w:szCs w:val="28"/>
          <w:lang w:val="uk-UA"/>
        </w:rPr>
        <w:t>земельної ділянки</w:t>
      </w:r>
      <w:r w:rsidR="006C4B88"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 xml:space="preserve">на вул. Соборній, 84б/2 у власність </w:t>
      </w:r>
    </w:p>
    <w:p w:rsidR="00001068" w:rsidRPr="00D57DF6" w:rsidRDefault="00001068" w:rsidP="002349FB">
      <w:pPr>
        <w:pStyle w:val="ab"/>
        <w:numPr>
          <w:ilvl w:val="0"/>
          <w:numId w:val="4"/>
        </w:numPr>
        <w:tabs>
          <w:tab w:val="left" w:pos="426"/>
          <w:tab w:val="left" w:pos="709"/>
          <w:tab w:val="left" w:pos="9355"/>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затвердження Жежеру М.П. технічної документації із землеустрою щодо поділу земельної ділянки на вул. Василя Симоненка, 23</w:t>
      </w:r>
      <w:bookmarkStart w:id="0" w:name="_GoBack"/>
      <w:bookmarkEnd w:id="0"/>
    </w:p>
    <w:p w:rsidR="00001068" w:rsidRPr="00D57DF6" w:rsidRDefault="00001068" w:rsidP="002349FB">
      <w:pPr>
        <w:pStyle w:val="ab"/>
        <w:numPr>
          <w:ilvl w:val="0"/>
          <w:numId w:val="4"/>
        </w:numPr>
        <w:tabs>
          <w:tab w:val="left" w:pos="426"/>
          <w:tab w:val="left" w:pos="709"/>
          <w:tab w:val="left" w:pos="5103"/>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затвердження Курені М.Ю. технічної документації із землеустрою щодо поділу земельної ділянки на пров. Червоному, 5</w:t>
      </w:r>
    </w:p>
    <w:p w:rsidR="00001068" w:rsidRPr="00D57DF6" w:rsidRDefault="006C4B88" w:rsidP="002349FB">
      <w:pPr>
        <w:pStyle w:val="ab"/>
        <w:numPr>
          <w:ilvl w:val="0"/>
          <w:numId w:val="4"/>
        </w:numPr>
        <w:tabs>
          <w:tab w:val="left" w:pos="426"/>
          <w:tab w:val="left" w:pos="709"/>
          <w:tab w:val="left" w:pos="1134"/>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w:t>
      </w:r>
      <w:r w:rsidR="00001068" w:rsidRPr="00D57DF6">
        <w:rPr>
          <w:rFonts w:ascii="Times New Roman" w:eastAsia="MS Mincho" w:hAnsi="Times New Roman" w:cs="Times New Roman"/>
          <w:sz w:val="28"/>
          <w:szCs w:val="28"/>
          <w:lang w:val="uk-UA"/>
        </w:rPr>
        <w:t>затвердження ФОП Тихенко Л.М</w:t>
      </w:r>
      <w:r w:rsidR="00FC662D" w:rsidRPr="00D57DF6">
        <w:rPr>
          <w:rFonts w:ascii="Times New Roman" w:eastAsia="MS Mincho" w:hAnsi="Times New Roman" w:cs="Times New Roman"/>
          <w:sz w:val="28"/>
          <w:szCs w:val="28"/>
          <w:lang w:val="uk-UA"/>
        </w:rPr>
        <w:t xml:space="preserve">., ФОП Санжарівському А.М., </w:t>
      </w:r>
      <w:r w:rsidR="00001068" w:rsidRPr="00D57DF6">
        <w:rPr>
          <w:rFonts w:ascii="Times New Roman" w:eastAsia="MS Mincho" w:hAnsi="Times New Roman" w:cs="Times New Roman"/>
          <w:sz w:val="28"/>
          <w:szCs w:val="28"/>
          <w:lang w:val="uk-UA"/>
        </w:rPr>
        <w:t>ФОП Усенку М.І. технічної документації із землеустрою щодо поділу земельної ділянки на</w:t>
      </w:r>
      <w:r w:rsidRPr="00D57DF6">
        <w:rPr>
          <w:rFonts w:ascii="Times New Roman" w:eastAsia="MS Mincho" w:hAnsi="Times New Roman" w:cs="Times New Roman"/>
          <w:sz w:val="28"/>
          <w:szCs w:val="28"/>
          <w:lang w:val="uk-UA"/>
        </w:rPr>
        <w:t xml:space="preserve"> </w:t>
      </w:r>
      <w:r w:rsidR="00001068" w:rsidRPr="00D57DF6">
        <w:rPr>
          <w:rFonts w:ascii="Times New Roman" w:eastAsia="MS Mincho" w:hAnsi="Times New Roman" w:cs="Times New Roman"/>
          <w:sz w:val="28"/>
          <w:szCs w:val="28"/>
          <w:lang w:val="uk-UA"/>
        </w:rPr>
        <w:t>вул. Незалежності, 67</w:t>
      </w:r>
    </w:p>
    <w:p w:rsidR="00001068" w:rsidRPr="00D57DF6" w:rsidRDefault="00001068" w:rsidP="002349FB">
      <w:pPr>
        <w:pStyle w:val="ab"/>
        <w:numPr>
          <w:ilvl w:val="0"/>
          <w:numId w:val="4"/>
        </w:numPr>
        <w:tabs>
          <w:tab w:val="left" w:pos="426"/>
          <w:tab w:val="left" w:pos="709"/>
          <w:tab w:val="left" w:pos="5103"/>
        </w:tabs>
        <w:spacing w:after="0"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затвердження КЗ "Смілянський навчально-виховний комплекс "Дошкільний навчальний заклад - загальноосвітня школа І-ІІ ступенів № 13 Смілянської міської ради Черкаської області" технічної документації із землеустрою щодо поділу земельної ділянки на вул. Громова, 71 та припинення права користування земельною ділянкою</w:t>
      </w:r>
    </w:p>
    <w:p w:rsidR="00001068" w:rsidRPr="00D57DF6" w:rsidRDefault="00001068" w:rsidP="002349FB">
      <w:pPr>
        <w:pStyle w:val="a4"/>
        <w:numPr>
          <w:ilvl w:val="0"/>
          <w:numId w:val="4"/>
        </w:numPr>
        <w:tabs>
          <w:tab w:val="left" w:pos="426"/>
          <w:tab w:val="left" w:pos="70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 xml:space="preserve">Про проведення експертної грошової оцінки земельної ділянки на </w:t>
      </w:r>
      <w:r w:rsidRPr="00D57DF6">
        <w:rPr>
          <w:rFonts w:ascii="Times New Roman" w:hAnsi="Times New Roman" w:cs="Times New Roman"/>
          <w:sz w:val="28"/>
          <w:szCs w:val="28"/>
          <w:lang w:val="uk-UA"/>
        </w:rPr>
        <w:br/>
        <w:t>вул. Мазура, 30</w:t>
      </w:r>
    </w:p>
    <w:p w:rsidR="00001068" w:rsidRPr="00D57DF6" w:rsidRDefault="00001068" w:rsidP="002349FB">
      <w:pPr>
        <w:pStyle w:val="a4"/>
        <w:numPr>
          <w:ilvl w:val="0"/>
          <w:numId w:val="4"/>
        </w:numPr>
        <w:tabs>
          <w:tab w:val="left" w:pos="426"/>
          <w:tab w:val="left" w:pos="70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проведення експертної грошової оцінки земельної ділянки на вул. Промисловій, 16</w:t>
      </w:r>
    </w:p>
    <w:p w:rsidR="00001068" w:rsidRPr="00D57DF6" w:rsidRDefault="00001068" w:rsidP="002349FB">
      <w:pPr>
        <w:pStyle w:val="a4"/>
        <w:numPr>
          <w:ilvl w:val="0"/>
          <w:numId w:val="4"/>
        </w:numPr>
        <w:tabs>
          <w:tab w:val="left" w:pos="426"/>
          <w:tab w:val="left" w:pos="70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проведення експертної грошової оцінки земельної ділянки на вул. Богдана Хмельницького, 1</w:t>
      </w:r>
    </w:p>
    <w:p w:rsidR="00001068" w:rsidRPr="00D57DF6" w:rsidRDefault="00001068" w:rsidP="002349FB">
      <w:pPr>
        <w:pStyle w:val="a4"/>
        <w:numPr>
          <w:ilvl w:val="0"/>
          <w:numId w:val="4"/>
        </w:numPr>
        <w:tabs>
          <w:tab w:val="left" w:pos="426"/>
          <w:tab w:val="left" w:pos="709"/>
          <w:tab w:val="left" w:pos="9355"/>
        </w:tabs>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проведення експертної грошової оцінки земельної ділянки від вул. Ржевської до складу на вул. Мазура, 30</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eastAsia="MS Mincho" w:hAnsi="Times New Roman" w:cs="Times New Roman"/>
          <w:sz w:val="28"/>
          <w:szCs w:val="28"/>
          <w:lang w:val="uk-UA"/>
        </w:rPr>
      </w:pPr>
      <w:r w:rsidRPr="00D57DF6">
        <w:rPr>
          <w:rFonts w:ascii="Times New Roman" w:hAnsi="Times New Roman" w:cs="Times New Roman"/>
          <w:sz w:val="28"/>
          <w:szCs w:val="28"/>
          <w:lang w:val="uk-UA"/>
        </w:rPr>
        <w:t>Про інвентаризацію земель м. Сміла</w:t>
      </w:r>
    </w:p>
    <w:p w:rsidR="00FC662D" w:rsidRPr="00D57DF6" w:rsidRDefault="00FC662D"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підготовку лоту до земельних торгів</w:t>
      </w:r>
    </w:p>
    <w:p w:rsidR="00001068" w:rsidRPr="00D57DF6" w:rsidRDefault="00001068" w:rsidP="002349FB">
      <w:pPr>
        <w:pStyle w:val="ab"/>
        <w:numPr>
          <w:ilvl w:val="0"/>
          <w:numId w:val="4"/>
        </w:numPr>
        <w:tabs>
          <w:tab w:val="num" w:pos="0"/>
          <w:tab w:val="left" w:pos="426"/>
          <w:tab w:val="left" w:pos="709"/>
          <w:tab w:val="left" w:pos="9639"/>
        </w:tabs>
        <w:spacing w:line="240" w:lineRule="auto"/>
        <w:ind w:left="0" w:right="-1" w:firstLine="0"/>
        <w:jc w:val="both"/>
        <w:rPr>
          <w:rFonts w:ascii="Times New Roman" w:eastAsia="MS Mincho" w:hAnsi="Times New Roman" w:cs="Times New Roman"/>
          <w:sz w:val="28"/>
          <w:szCs w:val="28"/>
          <w:lang w:val="uk-UA"/>
        </w:rPr>
      </w:pPr>
      <w:r w:rsidRPr="00D57DF6">
        <w:rPr>
          <w:rFonts w:ascii="Times New Roman" w:eastAsia="MS Mincho" w:hAnsi="Times New Roman" w:cs="Times New Roman"/>
          <w:sz w:val="28"/>
          <w:szCs w:val="28"/>
          <w:lang w:val="uk-UA"/>
        </w:rPr>
        <w:lastRenderedPageBreak/>
        <w:t>Про припинення ФОП Линнику А.С. права оренди земельної ділянки та надання ФОП Ковальському І.Г. земельної ділянки на вул. Тараса Шевченка, 20 в оренду</w:t>
      </w:r>
    </w:p>
    <w:p w:rsidR="00001068" w:rsidRPr="00D57DF6" w:rsidRDefault="00001068" w:rsidP="002349FB">
      <w:pPr>
        <w:pStyle w:val="ab"/>
        <w:numPr>
          <w:ilvl w:val="0"/>
          <w:numId w:val="4"/>
        </w:numPr>
        <w:tabs>
          <w:tab w:val="num" w:pos="0"/>
          <w:tab w:val="left" w:pos="426"/>
          <w:tab w:val="left" w:pos="709"/>
          <w:tab w:val="left" w:pos="4860"/>
          <w:tab w:val="left" w:pos="9639"/>
        </w:tabs>
        <w:spacing w:line="240" w:lineRule="auto"/>
        <w:ind w:left="0" w:right="-1" w:firstLine="0"/>
        <w:jc w:val="both"/>
        <w:rPr>
          <w:rFonts w:ascii="Times New Roman" w:eastAsia="MS Mincho" w:hAnsi="Times New Roman" w:cs="Times New Roman"/>
          <w:sz w:val="28"/>
          <w:szCs w:val="28"/>
          <w:lang w:val="uk-UA"/>
        </w:rPr>
      </w:pPr>
      <w:r w:rsidRPr="00D57DF6">
        <w:rPr>
          <w:rFonts w:ascii="Times New Roman" w:eastAsia="MS Mincho" w:hAnsi="Times New Roman" w:cs="Times New Roman"/>
          <w:sz w:val="28"/>
          <w:szCs w:val="28"/>
          <w:lang w:val="uk-UA"/>
        </w:rPr>
        <w:t>Про припинення ФОП Оніщенко Л.М. договору оренди земельної ділянки та надання</w:t>
      </w:r>
      <w:r w:rsidR="00582D8C" w:rsidRPr="00D57DF6">
        <w:rPr>
          <w:rFonts w:ascii="Times New Roman" w:eastAsia="MS Mincho" w:hAnsi="Times New Roman" w:cs="Times New Roman"/>
          <w:sz w:val="28"/>
          <w:szCs w:val="28"/>
          <w:lang w:val="uk-UA"/>
        </w:rPr>
        <w:t xml:space="preserve"> </w:t>
      </w:r>
      <w:r w:rsidRPr="00D57DF6">
        <w:rPr>
          <w:rFonts w:ascii="Times New Roman" w:eastAsia="MS Mincho" w:hAnsi="Times New Roman" w:cs="Times New Roman"/>
          <w:sz w:val="28"/>
          <w:szCs w:val="28"/>
          <w:lang w:val="uk-UA"/>
        </w:rPr>
        <w:t>ФОП Юрченку І.М. земельної ділянки на вул. Івана Франка, 26 в оренду</w:t>
      </w:r>
    </w:p>
    <w:p w:rsidR="00001068" w:rsidRPr="00D57DF6" w:rsidRDefault="00001068" w:rsidP="002349FB">
      <w:pPr>
        <w:pStyle w:val="ab"/>
        <w:numPr>
          <w:ilvl w:val="0"/>
          <w:numId w:val="4"/>
        </w:numPr>
        <w:tabs>
          <w:tab w:val="num" w:pos="0"/>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надання</w:t>
      </w:r>
      <w:r w:rsidR="00FC662D" w:rsidRPr="00D57DF6">
        <w:rPr>
          <w:rFonts w:ascii="Times New Roman" w:eastAsia="MS Mincho" w:hAnsi="Times New Roman" w:cs="Times New Roman"/>
          <w:sz w:val="28"/>
          <w:szCs w:val="28"/>
          <w:lang w:val="uk-UA"/>
        </w:rPr>
        <w:t xml:space="preserve"> </w:t>
      </w:r>
      <w:r w:rsidRPr="00D57DF6">
        <w:rPr>
          <w:rFonts w:ascii="Times New Roman" w:eastAsia="MS Mincho" w:hAnsi="Times New Roman" w:cs="Times New Roman"/>
          <w:sz w:val="28"/>
          <w:szCs w:val="28"/>
          <w:lang w:val="uk-UA"/>
        </w:rPr>
        <w:t xml:space="preserve">навчально-виховному комплексу "Загальноосвітня школа І-ІІІ ступенів № 3-колегіум" Смілянської міської ради Черкаської області </w:t>
      </w:r>
      <w:r w:rsidRPr="00D57DF6">
        <w:rPr>
          <w:rFonts w:ascii="Times New Roman" w:hAnsi="Times New Roman" w:cs="Times New Roman"/>
          <w:sz w:val="28"/>
          <w:szCs w:val="28"/>
          <w:lang w:val="uk-UA"/>
        </w:rPr>
        <w:t>земельної ділянки</w:t>
      </w:r>
      <w:r w:rsidR="009A7333"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на вул. Соборній, 73 в постійне користування</w:t>
      </w:r>
    </w:p>
    <w:p w:rsidR="00001068" w:rsidRPr="00D57DF6" w:rsidRDefault="00001068" w:rsidP="002349FB">
      <w:pPr>
        <w:pStyle w:val="ab"/>
        <w:numPr>
          <w:ilvl w:val="0"/>
          <w:numId w:val="4"/>
        </w:numPr>
        <w:tabs>
          <w:tab w:val="left" w:pos="426"/>
          <w:tab w:val="left" w:pos="709"/>
          <w:tab w:val="left" w:pos="4536"/>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Гарницькому І.І. договору оренди землі на вул. Кармелюка, 68-Б</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ПВКФ "СЕЛЕНА" договору оренди землі на вул. Ржевській, 7/1</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ФГ "СТЕПОК" договору оренди землі на вул. Героїв Холодноярців (вздовж Кам'янського шосе)</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ФГ "СТЕПОК" договору оренди землі на вул. Героїв Холодноярців (вздовж Кам'янського шосе)</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ФГ "СТЕПОК" договору оренди землі на вул. Героїв Холодноярців (вздовж Кам'янського шосе)</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ФГ "СТЕПОК" договору оренди землі на вул. Героїв Холодноярців (вздовж Кам'янського шосе)</w:t>
      </w:r>
    </w:p>
    <w:p w:rsidR="00001068" w:rsidRPr="00D57DF6" w:rsidRDefault="00001068" w:rsidP="002349FB">
      <w:pPr>
        <w:pStyle w:val="ab"/>
        <w:numPr>
          <w:ilvl w:val="0"/>
          <w:numId w:val="4"/>
        </w:numPr>
        <w:tabs>
          <w:tab w:val="left" w:pos="426"/>
          <w:tab w:val="left" w:pos="709"/>
          <w:tab w:val="left" w:pos="4962"/>
        </w:tabs>
        <w:spacing w:line="240" w:lineRule="auto"/>
        <w:ind w:left="0" w:right="-1" w:firstLine="0"/>
        <w:jc w:val="both"/>
        <w:rPr>
          <w:rFonts w:ascii="Times New Roman" w:hAnsi="Times New Roman" w:cs="Times New Roman"/>
          <w:sz w:val="28"/>
          <w:szCs w:val="28"/>
          <w:lang w:val="uk-UA"/>
        </w:rPr>
      </w:pPr>
      <w:r w:rsidRPr="00D57DF6">
        <w:rPr>
          <w:rFonts w:ascii="Times New Roman" w:hAnsi="Times New Roman" w:cs="Times New Roman"/>
          <w:sz w:val="28"/>
          <w:szCs w:val="28"/>
          <w:lang w:val="uk-UA"/>
        </w:rPr>
        <w:t>Про поновлення ФОП Рубчинському І.Я. договору оренди землі на ринку по</w:t>
      </w:r>
      <w:r w:rsidRPr="00D57DF6">
        <w:rPr>
          <w:rFonts w:ascii="Times New Roman" w:hAnsi="Times New Roman" w:cs="Times New Roman"/>
          <w:sz w:val="28"/>
          <w:szCs w:val="28"/>
          <w:lang w:val="uk-UA"/>
        </w:rPr>
        <w:br/>
        <w:t>вул. Телеграфній, 7</w:t>
      </w:r>
    </w:p>
    <w:p w:rsidR="00001068" w:rsidRPr="00D57DF6" w:rsidRDefault="00001068" w:rsidP="002349FB">
      <w:pPr>
        <w:pStyle w:val="ab"/>
        <w:numPr>
          <w:ilvl w:val="0"/>
          <w:numId w:val="4"/>
        </w:numPr>
        <w:tabs>
          <w:tab w:val="left" w:pos="426"/>
          <w:tab w:val="left" w:pos="709"/>
          <w:tab w:val="left" w:pos="4395"/>
          <w:tab w:val="left" w:pos="4536"/>
        </w:tabs>
        <w:spacing w:line="240" w:lineRule="auto"/>
        <w:ind w:left="0" w:right="-1" w:firstLine="0"/>
        <w:rPr>
          <w:rFonts w:ascii="Times New Roman" w:hAnsi="Times New Roman" w:cs="Times New Roman"/>
          <w:sz w:val="28"/>
          <w:szCs w:val="28"/>
          <w:lang w:val="uk-UA"/>
        </w:rPr>
      </w:pPr>
      <w:r w:rsidRPr="00D57DF6">
        <w:rPr>
          <w:rFonts w:ascii="Times New Roman" w:hAnsi="Times New Roman" w:cs="Times New Roman"/>
          <w:sz w:val="28"/>
          <w:szCs w:val="28"/>
          <w:lang w:val="uk-UA"/>
        </w:rPr>
        <w:t>Про припинення ФОП Прядці О.В. права оренди земельної ділянки на вул. 40 річчя Перемоги</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надання</w:t>
      </w:r>
      <w:r w:rsidR="00FC662D" w:rsidRPr="00D57DF6">
        <w:rPr>
          <w:rFonts w:ascii="Times New Roman" w:eastAsia="MS Mincho" w:hAnsi="Times New Roman" w:cs="Times New Roman"/>
          <w:sz w:val="28"/>
          <w:szCs w:val="28"/>
          <w:lang w:val="uk-UA"/>
        </w:rPr>
        <w:t xml:space="preserve"> </w:t>
      </w:r>
      <w:r w:rsidRPr="00D57DF6">
        <w:rPr>
          <w:rFonts w:ascii="Times New Roman" w:eastAsia="MS Mincho" w:hAnsi="Times New Roman" w:cs="Times New Roman"/>
          <w:sz w:val="28"/>
          <w:szCs w:val="28"/>
          <w:lang w:val="uk-UA"/>
        </w:rPr>
        <w:t xml:space="preserve">РЕЛІГІЙНІЙ ОРГАНІЗАЦІЇ "РЕЛІГІЙНА ГРОМАДА (ПАРАФІЯ) УСПІННЯ ПРЕСВЯТОЇ ДІВИ МАРІЇ КИЇВСЬКО-ЖИТОМИРСЬКОЇ ДІЄЦЕЗІЇ РИМСЬКО-КАТОЛИЦЬКОЇ ЦЕРКВИ У ЧЕРКАСЬКІЙ ОБЛАСТІ М. СМІЛА" </w:t>
      </w:r>
      <w:r w:rsidRPr="00D57DF6">
        <w:rPr>
          <w:rFonts w:ascii="Times New Roman" w:hAnsi="Times New Roman" w:cs="Times New Roman"/>
          <w:sz w:val="28"/>
          <w:szCs w:val="28"/>
          <w:lang w:val="uk-UA"/>
        </w:rPr>
        <w:t>земельної ділянки</w:t>
      </w:r>
      <w:r w:rsidR="009A7333"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на вул. Черкаській, 31-33</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надання управлінню житлово-комунального господарства виконавчого комітету Смілянської міської ради земельної ділянки в постійне користування в районі "Графського озера"</w:t>
      </w:r>
    </w:p>
    <w:p w:rsidR="00001068" w:rsidRPr="00F848C4"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w:t>
      </w:r>
      <w:r w:rsidRPr="00F848C4">
        <w:rPr>
          <w:rFonts w:ascii="Times New Roman" w:eastAsia="MS Mincho" w:hAnsi="Times New Roman" w:cs="Times New Roman"/>
          <w:sz w:val="28"/>
          <w:szCs w:val="28"/>
          <w:lang w:val="uk-UA"/>
        </w:rPr>
        <w:t>затвердження технічної документації із землеустрою щодо інвентаризації земельної ді</w:t>
      </w:r>
      <w:r w:rsidR="00FC662D" w:rsidRPr="00F848C4">
        <w:rPr>
          <w:rFonts w:ascii="Times New Roman" w:eastAsia="MS Mincho" w:hAnsi="Times New Roman" w:cs="Times New Roman"/>
          <w:sz w:val="28"/>
          <w:szCs w:val="28"/>
          <w:lang w:val="uk-UA"/>
        </w:rPr>
        <w:t xml:space="preserve">лянки на розі </w:t>
      </w:r>
      <w:r w:rsidRPr="00F848C4">
        <w:rPr>
          <w:rFonts w:ascii="Times New Roman" w:eastAsia="MS Mincho" w:hAnsi="Times New Roman" w:cs="Times New Roman"/>
          <w:sz w:val="28"/>
          <w:szCs w:val="28"/>
          <w:lang w:val="uk-UA"/>
        </w:rPr>
        <w:t>вул. Ржевської - Євгенія Войцехівського</w:t>
      </w:r>
    </w:p>
    <w:p w:rsidR="00001068" w:rsidRPr="00D57DF6" w:rsidRDefault="00001068" w:rsidP="002349FB">
      <w:pPr>
        <w:pStyle w:val="ab"/>
        <w:numPr>
          <w:ilvl w:val="0"/>
          <w:numId w:val="4"/>
        </w:numPr>
        <w:tabs>
          <w:tab w:val="left" w:pos="426"/>
          <w:tab w:val="left" w:pos="709"/>
          <w:tab w:val="left" w:pos="5103"/>
          <w:tab w:val="left" w:pos="9355"/>
        </w:tabs>
        <w:spacing w:line="240" w:lineRule="auto"/>
        <w:ind w:left="0" w:right="-1" w:firstLine="0"/>
        <w:jc w:val="both"/>
        <w:rPr>
          <w:rFonts w:ascii="Times New Roman" w:hAnsi="Times New Roman" w:cs="Times New Roman"/>
          <w:sz w:val="28"/>
          <w:szCs w:val="28"/>
          <w:lang w:val="uk-UA"/>
        </w:rPr>
      </w:pPr>
      <w:r w:rsidRPr="00F848C4">
        <w:rPr>
          <w:rFonts w:ascii="Times New Roman" w:eastAsia="MS Mincho" w:hAnsi="Times New Roman" w:cs="Times New Roman"/>
          <w:sz w:val="28"/>
          <w:szCs w:val="28"/>
          <w:lang w:val="uk-UA"/>
        </w:rPr>
        <w:t xml:space="preserve">Про передачу Возній Т.М. </w:t>
      </w:r>
      <w:r w:rsidRPr="00F848C4">
        <w:rPr>
          <w:rFonts w:ascii="Times New Roman" w:hAnsi="Times New Roman" w:cs="Times New Roman"/>
          <w:sz w:val="28"/>
          <w:szCs w:val="28"/>
          <w:lang w:val="uk-UA"/>
        </w:rPr>
        <w:t>земельної ділянки на вул. 8 Березня,</w:t>
      </w:r>
      <w:r w:rsidRPr="00D57DF6">
        <w:rPr>
          <w:rFonts w:ascii="Times New Roman" w:hAnsi="Times New Roman" w:cs="Times New Roman"/>
          <w:sz w:val="28"/>
          <w:szCs w:val="28"/>
          <w:lang w:val="uk-UA"/>
        </w:rPr>
        <w:t xml:space="preserve"> 21 у власність</w:t>
      </w:r>
    </w:p>
    <w:p w:rsidR="00001068" w:rsidRPr="00D57DF6" w:rsidRDefault="00001068" w:rsidP="002349FB">
      <w:pPr>
        <w:pStyle w:val="ab"/>
        <w:numPr>
          <w:ilvl w:val="0"/>
          <w:numId w:val="4"/>
        </w:numPr>
        <w:tabs>
          <w:tab w:val="left" w:pos="426"/>
          <w:tab w:val="left" w:pos="709"/>
          <w:tab w:val="left" w:pos="9355"/>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Про передачу Журавльову В.М.</w:t>
      </w:r>
      <w:r w:rsidR="00AC7974" w:rsidRPr="00D57DF6">
        <w:rPr>
          <w:rFonts w:ascii="Times New Roman" w:eastAsia="MS Mincho" w:hAnsi="Times New Roman" w:cs="Times New Roman"/>
          <w:sz w:val="28"/>
          <w:szCs w:val="28"/>
          <w:lang w:val="uk-UA"/>
        </w:rPr>
        <w:t xml:space="preserve"> </w:t>
      </w:r>
      <w:r w:rsidRPr="00D57DF6">
        <w:rPr>
          <w:rFonts w:ascii="Times New Roman" w:hAnsi="Times New Roman" w:cs="Times New Roman"/>
          <w:sz w:val="28"/>
          <w:szCs w:val="28"/>
          <w:lang w:val="uk-UA"/>
        </w:rPr>
        <w:t xml:space="preserve">земельної ділянки на пров. Левенцова, 4 у власність </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передачу Журовичу А.С. </w:t>
      </w:r>
      <w:r w:rsidRPr="00D57DF6">
        <w:rPr>
          <w:rFonts w:ascii="Times New Roman" w:hAnsi="Times New Roman" w:cs="Times New Roman"/>
          <w:sz w:val="28"/>
          <w:szCs w:val="28"/>
          <w:lang w:val="uk-UA"/>
        </w:rPr>
        <w:t xml:space="preserve">земельної ділянки на вул. Івана Ле, 6 у власність </w:t>
      </w:r>
    </w:p>
    <w:p w:rsidR="00001068" w:rsidRPr="00D57DF6" w:rsidRDefault="00001068" w:rsidP="002349FB">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передачу Леоновій С.О. </w:t>
      </w:r>
      <w:r w:rsidRPr="00D57DF6">
        <w:rPr>
          <w:rFonts w:ascii="Times New Roman" w:hAnsi="Times New Roman" w:cs="Times New Roman"/>
          <w:sz w:val="28"/>
          <w:szCs w:val="28"/>
          <w:lang w:val="uk-UA"/>
        </w:rPr>
        <w:t>земел</w:t>
      </w:r>
      <w:r w:rsidR="00582D8C" w:rsidRPr="00D57DF6">
        <w:rPr>
          <w:rFonts w:ascii="Times New Roman" w:hAnsi="Times New Roman" w:cs="Times New Roman"/>
          <w:sz w:val="28"/>
          <w:szCs w:val="28"/>
          <w:lang w:val="uk-UA"/>
        </w:rPr>
        <w:t>ьної ділянки на вул. Юровій, 16</w:t>
      </w:r>
      <w:r w:rsidRPr="00D57DF6">
        <w:rPr>
          <w:rFonts w:ascii="Times New Roman" w:hAnsi="Times New Roman" w:cs="Times New Roman"/>
          <w:sz w:val="28"/>
          <w:szCs w:val="28"/>
          <w:lang w:val="uk-UA"/>
        </w:rPr>
        <w:t xml:space="preserve">  у власність </w:t>
      </w:r>
    </w:p>
    <w:p w:rsidR="00001068" w:rsidRPr="00D57DF6" w:rsidRDefault="00001068" w:rsidP="002349FB">
      <w:pPr>
        <w:pStyle w:val="ab"/>
        <w:numPr>
          <w:ilvl w:val="0"/>
          <w:numId w:val="4"/>
        </w:numPr>
        <w:tabs>
          <w:tab w:val="left" w:pos="426"/>
          <w:tab w:val="left" w:pos="709"/>
          <w:tab w:val="left" w:pos="5103"/>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передачу Ткаленку В.В., Бондаренку В.І. </w:t>
      </w:r>
      <w:r w:rsidRPr="00D57DF6">
        <w:rPr>
          <w:rFonts w:ascii="Times New Roman" w:hAnsi="Times New Roman" w:cs="Times New Roman"/>
          <w:sz w:val="28"/>
          <w:szCs w:val="28"/>
          <w:lang w:val="uk-UA"/>
        </w:rPr>
        <w:t>земельної ділянки</w:t>
      </w:r>
      <w:r w:rsidR="00FC662D"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на</w:t>
      </w:r>
      <w:r w:rsidRPr="00D57DF6">
        <w:rPr>
          <w:rFonts w:ascii="Times New Roman" w:hAnsi="Times New Roman" w:cs="Times New Roman"/>
          <w:sz w:val="28"/>
          <w:szCs w:val="28"/>
          <w:lang w:val="uk-UA"/>
        </w:rPr>
        <w:br/>
        <w:t xml:space="preserve">вул. Смілянській, 6 у спільну часткову власність </w:t>
      </w:r>
    </w:p>
    <w:p w:rsidR="00001068" w:rsidRPr="00D57DF6" w:rsidRDefault="00001068" w:rsidP="002349FB">
      <w:pPr>
        <w:pStyle w:val="ab"/>
        <w:numPr>
          <w:ilvl w:val="0"/>
          <w:numId w:val="4"/>
        </w:numPr>
        <w:tabs>
          <w:tab w:val="left" w:pos="426"/>
          <w:tab w:val="left" w:pos="709"/>
          <w:tab w:val="left" w:pos="5103"/>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передачу Гахуну К.Ю., Шульзі С.О. </w:t>
      </w:r>
      <w:r w:rsidRPr="00D57DF6">
        <w:rPr>
          <w:rFonts w:ascii="Times New Roman" w:hAnsi="Times New Roman" w:cs="Times New Roman"/>
          <w:sz w:val="28"/>
          <w:szCs w:val="28"/>
          <w:lang w:val="uk-UA"/>
        </w:rPr>
        <w:t>земельної ділянки</w:t>
      </w:r>
      <w:r w:rsidR="00AC7974" w:rsidRPr="00D57DF6">
        <w:rPr>
          <w:rFonts w:ascii="Times New Roman" w:hAnsi="Times New Roman" w:cs="Times New Roman"/>
          <w:sz w:val="28"/>
          <w:szCs w:val="28"/>
          <w:lang w:val="uk-UA"/>
        </w:rPr>
        <w:t xml:space="preserve"> </w:t>
      </w:r>
      <w:r w:rsidRPr="00D57DF6">
        <w:rPr>
          <w:rFonts w:ascii="Times New Roman" w:hAnsi="Times New Roman" w:cs="Times New Roman"/>
          <w:sz w:val="28"/>
          <w:szCs w:val="28"/>
          <w:lang w:val="uk-UA"/>
        </w:rPr>
        <w:t>на вул. Ольги</w:t>
      </w:r>
      <w:r w:rsidRPr="00D57DF6">
        <w:rPr>
          <w:rFonts w:ascii="Times New Roman" w:hAnsi="Times New Roman" w:cs="Times New Roman"/>
          <w:sz w:val="28"/>
          <w:szCs w:val="28"/>
          <w:lang w:val="uk-UA"/>
        </w:rPr>
        <w:br/>
        <w:t>Олійник, 24 у спільну часткову власність</w:t>
      </w:r>
    </w:p>
    <w:p w:rsidR="00251E3A" w:rsidRPr="00D57DF6" w:rsidRDefault="00251E3A" w:rsidP="002349FB">
      <w:pPr>
        <w:pStyle w:val="ab"/>
        <w:numPr>
          <w:ilvl w:val="0"/>
          <w:numId w:val="4"/>
        </w:numPr>
        <w:tabs>
          <w:tab w:val="num" w:pos="0"/>
          <w:tab w:val="left" w:pos="426"/>
        </w:tabs>
        <w:ind w:left="0" w:right="-1" w:firstLine="0"/>
        <w:rPr>
          <w:rFonts w:ascii="Times New Roman" w:eastAsia="MS Mincho" w:hAnsi="Times New Roman" w:cs="Times New Roman"/>
          <w:sz w:val="28"/>
          <w:szCs w:val="28"/>
        </w:rPr>
      </w:pPr>
      <w:r w:rsidRPr="00D57DF6">
        <w:rPr>
          <w:rFonts w:ascii="Times New Roman" w:eastAsia="MS Mincho" w:hAnsi="Times New Roman" w:cs="Times New Roman"/>
          <w:sz w:val="28"/>
          <w:szCs w:val="28"/>
        </w:rPr>
        <w:t>Про надання Кролик О.О.,</w:t>
      </w:r>
      <w:r w:rsidRPr="00D57DF6">
        <w:rPr>
          <w:rFonts w:ascii="Times New Roman" w:eastAsia="MS Mincho" w:hAnsi="Times New Roman" w:cs="Times New Roman"/>
          <w:sz w:val="28"/>
          <w:szCs w:val="28"/>
          <w:lang w:val="uk-UA"/>
        </w:rPr>
        <w:t xml:space="preserve"> </w:t>
      </w:r>
      <w:r w:rsidRPr="00D57DF6">
        <w:rPr>
          <w:rFonts w:ascii="Times New Roman" w:eastAsia="MS Mincho" w:hAnsi="Times New Roman" w:cs="Times New Roman"/>
          <w:sz w:val="28"/>
          <w:szCs w:val="28"/>
        </w:rPr>
        <w:t>Плюті В.В. земельної ділянки на вул. Івана Франка, 26-А в оренду</w:t>
      </w:r>
    </w:p>
    <w:p w:rsidR="00251E3A" w:rsidRPr="00D57DF6" w:rsidRDefault="00251E3A" w:rsidP="002349FB">
      <w:pPr>
        <w:pStyle w:val="ab"/>
        <w:numPr>
          <w:ilvl w:val="0"/>
          <w:numId w:val="4"/>
        </w:numPr>
        <w:tabs>
          <w:tab w:val="num" w:pos="0"/>
          <w:tab w:val="left" w:pos="426"/>
        </w:tabs>
        <w:ind w:left="0" w:right="-1" w:firstLine="0"/>
        <w:jc w:val="both"/>
        <w:rPr>
          <w:rFonts w:ascii="Times New Roman" w:eastAsia="MS Mincho" w:hAnsi="Times New Roman" w:cs="Times New Roman"/>
          <w:sz w:val="28"/>
          <w:szCs w:val="28"/>
        </w:rPr>
      </w:pPr>
      <w:r w:rsidRPr="00D57DF6">
        <w:rPr>
          <w:rFonts w:ascii="Times New Roman" w:eastAsia="MS Mincho" w:hAnsi="Times New Roman" w:cs="Times New Roman"/>
          <w:sz w:val="28"/>
          <w:szCs w:val="28"/>
        </w:rPr>
        <w:t>Про припинення СКП "ВАРМ" права постійного користування земельною ділянкою та надання КП "Смілакомунтеплоенерго" земельної ділянки на</w:t>
      </w:r>
      <w:r w:rsidRPr="00D57DF6">
        <w:rPr>
          <w:rFonts w:ascii="Times New Roman" w:eastAsia="MS Mincho" w:hAnsi="Times New Roman" w:cs="Times New Roman"/>
          <w:sz w:val="28"/>
          <w:szCs w:val="28"/>
        </w:rPr>
        <w:br/>
        <w:t>вул. Мазура, 34 в постійне користування</w:t>
      </w:r>
    </w:p>
    <w:p w:rsidR="00BD6047" w:rsidRPr="00D57DF6" w:rsidRDefault="00BD6047"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rPr>
        <w:t>Про затвердження СМІЛЯНСЬКІЙ ЗАГАЛЬНООСВІТНІЙ ШКОЛІ І-ІІІ СТУПЕНІВ № 7 СМІЛЯНСЬКОЇ МІСЬКОЇ РАДИ ЧЕРКАСЬКОЇ ОБЛАСТІ технічної документації із землеустрою щодо поділу земельної ділянки на вул. Богдана Хмельницького, 51-а та припинення права користування земельними ділянками</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lastRenderedPageBreak/>
        <w:t xml:space="preserve">Про надання Березовському О.М. </w:t>
      </w:r>
      <w:r w:rsidRPr="00D57DF6">
        <w:rPr>
          <w:rFonts w:ascii="Times New Roman" w:hAnsi="Times New Roman" w:cs="Times New Roman"/>
          <w:sz w:val="28"/>
          <w:szCs w:val="28"/>
          <w:lang w:val="uk-UA"/>
        </w:rPr>
        <w:t xml:space="preserve">земельної ділянки на вул. Яблуневій, 41 </w:t>
      </w:r>
      <w:r w:rsidRPr="00D57DF6">
        <w:rPr>
          <w:rFonts w:ascii="Times New Roman" w:hAnsi="Times New Roman" w:cs="Times New Roman"/>
          <w:sz w:val="28"/>
          <w:szCs w:val="28"/>
          <w:lang w:val="uk-UA"/>
        </w:rPr>
        <w:br/>
        <w:t>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Вовченку В.М. </w:t>
      </w:r>
      <w:r w:rsidRPr="00D57DF6">
        <w:rPr>
          <w:rFonts w:ascii="Times New Roman" w:hAnsi="Times New Roman" w:cs="Times New Roman"/>
          <w:sz w:val="28"/>
          <w:szCs w:val="28"/>
          <w:lang w:val="uk-UA"/>
        </w:rPr>
        <w:t>земельної ділянки на вул. Яблуневій, 16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Донцю С.О. </w:t>
      </w:r>
      <w:r w:rsidRPr="00D57DF6">
        <w:rPr>
          <w:rFonts w:ascii="Times New Roman" w:hAnsi="Times New Roman" w:cs="Times New Roman"/>
          <w:sz w:val="28"/>
          <w:szCs w:val="28"/>
          <w:lang w:val="uk-UA"/>
        </w:rPr>
        <w:t>земельної ділянки на вул. Михайла Дімітрова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Коліснику О.П. </w:t>
      </w:r>
      <w:r w:rsidRPr="00D57DF6">
        <w:rPr>
          <w:rFonts w:ascii="Times New Roman" w:hAnsi="Times New Roman" w:cs="Times New Roman"/>
          <w:sz w:val="28"/>
          <w:szCs w:val="28"/>
          <w:lang w:val="uk-UA"/>
        </w:rPr>
        <w:t>земельної ділянки на вул. Сарматській, 4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Красоті Л.А. </w:t>
      </w:r>
      <w:r w:rsidRPr="00D57DF6">
        <w:rPr>
          <w:rFonts w:ascii="Times New Roman" w:hAnsi="Times New Roman" w:cs="Times New Roman"/>
          <w:sz w:val="28"/>
          <w:szCs w:val="28"/>
          <w:lang w:val="uk-UA"/>
        </w:rPr>
        <w:t>земельної ділянки на вул. Володимира Винниченка, 23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Кульбашній С.О. </w:t>
      </w:r>
      <w:r w:rsidRPr="00D57DF6">
        <w:rPr>
          <w:rFonts w:ascii="Times New Roman" w:hAnsi="Times New Roman" w:cs="Times New Roman"/>
          <w:sz w:val="28"/>
          <w:szCs w:val="28"/>
          <w:lang w:val="uk-UA"/>
        </w:rPr>
        <w:t>земельної ділянки на вул. першодрукаря Івана Федорова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Маньку Р.В. </w:t>
      </w:r>
      <w:r w:rsidRPr="00D57DF6">
        <w:rPr>
          <w:rFonts w:ascii="Times New Roman" w:hAnsi="Times New Roman" w:cs="Times New Roman"/>
          <w:sz w:val="28"/>
          <w:szCs w:val="28"/>
          <w:lang w:val="uk-UA"/>
        </w:rPr>
        <w:t>земельної ділянки на вул. Олени Теліги, 20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Смолці В.Ю. </w:t>
      </w:r>
      <w:r w:rsidRPr="00D57DF6">
        <w:rPr>
          <w:rFonts w:ascii="Times New Roman" w:hAnsi="Times New Roman" w:cs="Times New Roman"/>
          <w:sz w:val="28"/>
          <w:szCs w:val="28"/>
          <w:lang w:val="uk-UA"/>
        </w:rPr>
        <w:t>земельної ділянки на вул. Сарматській, 22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Шведенку О.Д. </w:t>
      </w:r>
      <w:r w:rsidRPr="00D57DF6">
        <w:rPr>
          <w:rFonts w:ascii="Times New Roman" w:hAnsi="Times New Roman" w:cs="Times New Roman"/>
          <w:sz w:val="28"/>
          <w:szCs w:val="28"/>
          <w:lang w:val="uk-UA"/>
        </w:rPr>
        <w:t>земельної ділянки на вул. Володимира Винниченка, 5 у власність</w:t>
      </w:r>
    </w:p>
    <w:p w:rsidR="00DC3E05" w:rsidRPr="00D57DF6" w:rsidRDefault="00DC3E05" w:rsidP="00DC3E05">
      <w:pPr>
        <w:pStyle w:val="ab"/>
        <w:numPr>
          <w:ilvl w:val="0"/>
          <w:numId w:val="4"/>
        </w:numPr>
        <w:tabs>
          <w:tab w:val="left" w:pos="426"/>
          <w:tab w:val="left" w:pos="709"/>
        </w:tabs>
        <w:spacing w:line="240" w:lineRule="auto"/>
        <w:ind w:left="0" w:right="-1" w:firstLine="0"/>
        <w:jc w:val="both"/>
        <w:rPr>
          <w:rFonts w:ascii="Times New Roman" w:hAnsi="Times New Roman" w:cs="Times New Roman"/>
          <w:sz w:val="28"/>
          <w:szCs w:val="28"/>
          <w:lang w:val="uk-UA"/>
        </w:rPr>
      </w:pPr>
      <w:r w:rsidRPr="00D57DF6">
        <w:rPr>
          <w:rFonts w:ascii="Times New Roman" w:eastAsia="MS Mincho" w:hAnsi="Times New Roman" w:cs="Times New Roman"/>
          <w:sz w:val="28"/>
          <w:szCs w:val="28"/>
          <w:lang w:val="uk-UA"/>
        </w:rPr>
        <w:t xml:space="preserve">Про надання Шелудько К.П. </w:t>
      </w:r>
      <w:r w:rsidRPr="00D57DF6">
        <w:rPr>
          <w:rFonts w:ascii="Times New Roman" w:hAnsi="Times New Roman" w:cs="Times New Roman"/>
          <w:sz w:val="28"/>
          <w:szCs w:val="28"/>
          <w:lang w:val="uk-UA"/>
        </w:rPr>
        <w:t>земельної ділянки на вул. Олени Теліги, 18 у власність</w:t>
      </w:r>
    </w:p>
    <w:p w:rsidR="00D42A7F" w:rsidRPr="00D57DF6" w:rsidRDefault="00D42A7F" w:rsidP="002349FB">
      <w:pPr>
        <w:tabs>
          <w:tab w:val="left" w:pos="426"/>
          <w:tab w:val="left" w:pos="567"/>
          <w:tab w:val="left" w:pos="709"/>
        </w:tabs>
        <w:overflowPunct w:val="0"/>
        <w:autoSpaceDE w:val="0"/>
        <w:autoSpaceDN w:val="0"/>
        <w:adjustRightInd w:val="0"/>
        <w:ind w:right="-1"/>
        <w:jc w:val="both"/>
        <w:textAlignment w:val="baseline"/>
        <w:rPr>
          <w:sz w:val="28"/>
          <w:szCs w:val="28"/>
          <w:lang w:val="uk-UA"/>
        </w:rPr>
      </w:pPr>
    </w:p>
    <w:sectPr w:rsidR="00D42A7F" w:rsidRPr="00D57DF6" w:rsidSect="00601AF7">
      <w:pgSz w:w="11906" w:h="16838"/>
      <w:pgMar w:top="568" w:right="424"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F15" w:rsidRDefault="00AE2F15" w:rsidP="00332E55">
      <w:r>
        <w:separator/>
      </w:r>
    </w:p>
  </w:endnote>
  <w:endnote w:type="continuationSeparator" w:id="1">
    <w:p w:rsidR="00AE2F15" w:rsidRDefault="00AE2F15" w:rsidP="00332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F15" w:rsidRDefault="00AE2F15" w:rsidP="00332E55">
      <w:r>
        <w:separator/>
      </w:r>
    </w:p>
  </w:footnote>
  <w:footnote w:type="continuationSeparator" w:id="1">
    <w:p w:rsidR="00AE2F15" w:rsidRDefault="00AE2F15" w:rsidP="00332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B91"/>
    <w:multiLevelType w:val="hybridMultilevel"/>
    <w:tmpl w:val="D946DD4C"/>
    <w:lvl w:ilvl="0" w:tplc="880E101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5CE6D0A"/>
    <w:multiLevelType w:val="hybridMultilevel"/>
    <w:tmpl w:val="5178F41C"/>
    <w:lvl w:ilvl="0" w:tplc="231C6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9C5DC2"/>
    <w:multiLevelType w:val="hybridMultilevel"/>
    <w:tmpl w:val="31AA9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95302"/>
    <w:multiLevelType w:val="hybridMultilevel"/>
    <w:tmpl w:val="6BC4B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6737F"/>
    <w:multiLevelType w:val="hybridMultilevel"/>
    <w:tmpl w:val="9C3AF49C"/>
    <w:lvl w:ilvl="0" w:tplc="862A87EA">
      <w:start w:val="1"/>
      <w:numFmt w:val="decimal"/>
      <w:lvlText w:val="%1."/>
      <w:lvlJc w:val="left"/>
      <w:pPr>
        <w:ind w:left="3054" w:hanging="360"/>
      </w:pPr>
      <w:rPr>
        <w:rFonts w:ascii="Times New Roman" w:hAnsi="Times New Roman" w:cs="Times New Roman" w:hint="default"/>
        <w:b/>
        <w:sz w:val="28"/>
        <w:szCs w:val="28"/>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5">
    <w:nsid w:val="1C5362A2"/>
    <w:multiLevelType w:val="hybridMultilevel"/>
    <w:tmpl w:val="F5765BD8"/>
    <w:lvl w:ilvl="0" w:tplc="02DE4A06">
      <w:start w:val="1"/>
      <w:numFmt w:val="decimal"/>
      <w:lvlText w:val="%1."/>
      <w:lvlJc w:val="left"/>
      <w:pPr>
        <w:ind w:left="1920" w:hanging="360"/>
      </w:pPr>
      <w:rPr>
        <w:rFonts w:ascii="Times New Roman" w:hAnsi="Times New Roman" w:cs="Times New Roman" w:hint="default"/>
        <w:b/>
        <w:i w:val="0"/>
        <w:sz w:val="28"/>
        <w:szCs w:val="28"/>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6">
    <w:nsid w:val="2FED61FA"/>
    <w:multiLevelType w:val="hybridMultilevel"/>
    <w:tmpl w:val="0DF4CA10"/>
    <w:lvl w:ilvl="0" w:tplc="862A87EA">
      <w:start w:val="1"/>
      <w:numFmt w:val="decimal"/>
      <w:lvlText w:val="%1."/>
      <w:lvlJc w:val="left"/>
      <w:pPr>
        <w:ind w:left="36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13BE5"/>
    <w:multiLevelType w:val="hybridMultilevel"/>
    <w:tmpl w:val="BC16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AF53A8"/>
    <w:multiLevelType w:val="hybridMultilevel"/>
    <w:tmpl w:val="36C485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A15512"/>
    <w:multiLevelType w:val="hybridMultilevel"/>
    <w:tmpl w:val="9CAE58D6"/>
    <w:lvl w:ilvl="0" w:tplc="7CFC5530">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9124D6"/>
    <w:multiLevelType w:val="hybridMultilevel"/>
    <w:tmpl w:val="C95E8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0A3413"/>
    <w:multiLevelType w:val="hybridMultilevel"/>
    <w:tmpl w:val="FD322212"/>
    <w:lvl w:ilvl="0" w:tplc="862A87EA">
      <w:start w:val="1"/>
      <w:numFmt w:val="decimal"/>
      <w:lvlText w:val="%1."/>
      <w:lvlJc w:val="left"/>
      <w:pPr>
        <w:ind w:left="3054" w:hanging="360"/>
      </w:pPr>
      <w:rPr>
        <w:rFonts w:ascii="Times New Roman" w:hAnsi="Times New Roman" w:cs="Times New Roman" w:hint="default"/>
        <w:b/>
        <w:sz w:val="28"/>
        <w:szCs w:val="28"/>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12">
    <w:nsid w:val="4FC91CBF"/>
    <w:multiLevelType w:val="hybridMultilevel"/>
    <w:tmpl w:val="9468C69C"/>
    <w:lvl w:ilvl="0" w:tplc="02D4C2E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8176D7"/>
    <w:multiLevelType w:val="hybridMultilevel"/>
    <w:tmpl w:val="E31C6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A51D88"/>
    <w:multiLevelType w:val="multilevel"/>
    <w:tmpl w:val="52829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0334C3"/>
    <w:multiLevelType w:val="hybridMultilevel"/>
    <w:tmpl w:val="87961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E32F35"/>
    <w:multiLevelType w:val="hybridMultilevel"/>
    <w:tmpl w:val="0DF4CA10"/>
    <w:lvl w:ilvl="0" w:tplc="862A87EA">
      <w:start w:val="1"/>
      <w:numFmt w:val="decimal"/>
      <w:lvlText w:val="%1."/>
      <w:lvlJc w:val="left"/>
      <w:pPr>
        <w:ind w:left="3054" w:hanging="360"/>
      </w:pPr>
      <w:rPr>
        <w:rFonts w:ascii="Times New Roman" w:hAnsi="Times New Roman" w:cs="Times New Roman" w:hint="default"/>
        <w:b/>
        <w:sz w:val="28"/>
        <w:szCs w:val="28"/>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17">
    <w:nsid w:val="739610CE"/>
    <w:multiLevelType w:val="hybridMultilevel"/>
    <w:tmpl w:val="563CA0F8"/>
    <w:lvl w:ilvl="0" w:tplc="CC3CCEE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3D02B3"/>
    <w:multiLevelType w:val="hybridMultilevel"/>
    <w:tmpl w:val="98A0E1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7781B46"/>
    <w:multiLevelType w:val="hybridMultilevel"/>
    <w:tmpl w:val="052A8BBC"/>
    <w:lvl w:ilvl="0" w:tplc="CB40F86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7CF33969"/>
    <w:multiLevelType w:val="hybridMultilevel"/>
    <w:tmpl w:val="80942A30"/>
    <w:lvl w:ilvl="0" w:tplc="7CFC55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FDA129A"/>
    <w:multiLevelType w:val="hybridMultilevel"/>
    <w:tmpl w:val="8E027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12"/>
  </w:num>
  <w:num w:numId="4">
    <w:abstractNumId w:val="5"/>
  </w:num>
  <w:num w:numId="5">
    <w:abstractNumId w:val="21"/>
  </w:num>
  <w:num w:numId="6">
    <w:abstractNumId w:val="7"/>
  </w:num>
  <w:num w:numId="7">
    <w:abstractNumId w:val="15"/>
  </w:num>
  <w:num w:numId="8">
    <w:abstractNumId w:val="0"/>
  </w:num>
  <w:num w:numId="9">
    <w:abstractNumId w:val="13"/>
  </w:num>
  <w:num w:numId="10">
    <w:abstractNumId w:val="8"/>
  </w:num>
  <w:num w:numId="11">
    <w:abstractNumId w:val="3"/>
  </w:num>
  <w:num w:numId="12">
    <w:abstractNumId w:val="20"/>
  </w:num>
  <w:num w:numId="13">
    <w:abstractNumId w:val="18"/>
  </w:num>
  <w:num w:numId="14">
    <w:abstractNumId w:val="14"/>
  </w:num>
  <w:num w:numId="15">
    <w:abstractNumId w:val="1"/>
  </w:num>
  <w:num w:numId="16">
    <w:abstractNumId w:val="2"/>
  </w:num>
  <w:num w:numId="17">
    <w:abstractNumId w:val="9"/>
  </w:num>
  <w:num w:numId="18">
    <w:abstractNumId w:val="16"/>
  </w:num>
  <w:num w:numId="19">
    <w:abstractNumId w:val="11"/>
  </w:num>
  <w:num w:numId="20">
    <w:abstractNumId w:val="4"/>
  </w:num>
  <w:num w:numId="21">
    <w:abstractNumId w:val="1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SpellingErrors/>
  <w:defaultTabStop w:val="708"/>
  <w:characterSpacingControl w:val="doNotCompress"/>
  <w:hdrShapeDefaults>
    <o:shapedefaults v:ext="edit" spidmax="218114"/>
  </w:hdrShapeDefaults>
  <w:footnotePr>
    <w:footnote w:id="0"/>
    <w:footnote w:id="1"/>
  </w:footnotePr>
  <w:endnotePr>
    <w:endnote w:id="0"/>
    <w:endnote w:id="1"/>
  </w:endnotePr>
  <w:compat/>
  <w:rsids>
    <w:rsidRoot w:val="00332E55"/>
    <w:rsid w:val="00001068"/>
    <w:rsid w:val="00001B46"/>
    <w:rsid w:val="00020BDD"/>
    <w:rsid w:val="00020E6D"/>
    <w:rsid w:val="00021D91"/>
    <w:rsid w:val="00024A2D"/>
    <w:rsid w:val="00034D6E"/>
    <w:rsid w:val="000375FB"/>
    <w:rsid w:val="00044CC7"/>
    <w:rsid w:val="00052D14"/>
    <w:rsid w:val="000544E0"/>
    <w:rsid w:val="000545DE"/>
    <w:rsid w:val="00055011"/>
    <w:rsid w:val="00057C44"/>
    <w:rsid w:val="000626DE"/>
    <w:rsid w:val="00064F0D"/>
    <w:rsid w:val="0007055F"/>
    <w:rsid w:val="000727CF"/>
    <w:rsid w:val="000767E2"/>
    <w:rsid w:val="00076F5E"/>
    <w:rsid w:val="000824E6"/>
    <w:rsid w:val="00085A82"/>
    <w:rsid w:val="0009613D"/>
    <w:rsid w:val="000C03AF"/>
    <w:rsid w:val="000C7CB2"/>
    <w:rsid w:val="000D34AA"/>
    <w:rsid w:val="000D59A9"/>
    <w:rsid w:val="000E03E2"/>
    <w:rsid w:val="000E17EB"/>
    <w:rsid w:val="000F0754"/>
    <w:rsid w:val="000F08BF"/>
    <w:rsid w:val="001003A9"/>
    <w:rsid w:val="00113C4F"/>
    <w:rsid w:val="001204FC"/>
    <w:rsid w:val="001221A3"/>
    <w:rsid w:val="00122ED3"/>
    <w:rsid w:val="0012300F"/>
    <w:rsid w:val="001262F2"/>
    <w:rsid w:val="0013027C"/>
    <w:rsid w:val="001342B4"/>
    <w:rsid w:val="00135283"/>
    <w:rsid w:val="00143D26"/>
    <w:rsid w:val="0016139F"/>
    <w:rsid w:val="001709F4"/>
    <w:rsid w:val="001729A3"/>
    <w:rsid w:val="00174271"/>
    <w:rsid w:val="001772C9"/>
    <w:rsid w:val="001842A6"/>
    <w:rsid w:val="00184ADE"/>
    <w:rsid w:val="00192B72"/>
    <w:rsid w:val="001B65F6"/>
    <w:rsid w:val="001D07D6"/>
    <w:rsid w:val="001D21A5"/>
    <w:rsid w:val="001F34B1"/>
    <w:rsid w:val="00202B01"/>
    <w:rsid w:val="0020676A"/>
    <w:rsid w:val="00207542"/>
    <w:rsid w:val="00207F6A"/>
    <w:rsid w:val="0021372C"/>
    <w:rsid w:val="0022747E"/>
    <w:rsid w:val="002349FB"/>
    <w:rsid w:val="00234B32"/>
    <w:rsid w:val="00236A97"/>
    <w:rsid w:val="002431BF"/>
    <w:rsid w:val="00244126"/>
    <w:rsid w:val="00251E3A"/>
    <w:rsid w:val="00253A58"/>
    <w:rsid w:val="00274631"/>
    <w:rsid w:val="00280A8E"/>
    <w:rsid w:val="002850F7"/>
    <w:rsid w:val="00290932"/>
    <w:rsid w:val="002942D4"/>
    <w:rsid w:val="0029776B"/>
    <w:rsid w:val="002A3A82"/>
    <w:rsid w:val="002C4156"/>
    <w:rsid w:val="002D5134"/>
    <w:rsid w:val="002E4AC1"/>
    <w:rsid w:val="002E79C8"/>
    <w:rsid w:val="002F51E0"/>
    <w:rsid w:val="0030063C"/>
    <w:rsid w:val="003033A2"/>
    <w:rsid w:val="0030461A"/>
    <w:rsid w:val="00322E0C"/>
    <w:rsid w:val="00332E55"/>
    <w:rsid w:val="00333B28"/>
    <w:rsid w:val="003420BD"/>
    <w:rsid w:val="003421AD"/>
    <w:rsid w:val="0034653A"/>
    <w:rsid w:val="00373C82"/>
    <w:rsid w:val="00374670"/>
    <w:rsid w:val="00381FDD"/>
    <w:rsid w:val="003940E3"/>
    <w:rsid w:val="00394CA2"/>
    <w:rsid w:val="0039636E"/>
    <w:rsid w:val="003A131D"/>
    <w:rsid w:val="003A217A"/>
    <w:rsid w:val="003A4813"/>
    <w:rsid w:val="003B0556"/>
    <w:rsid w:val="003B32ED"/>
    <w:rsid w:val="003B53BE"/>
    <w:rsid w:val="003E16C8"/>
    <w:rsid w:val="003E2845"/>
    <w:rsid w:val="003E3D1B"/>
    <w:rsid w:val="003F2B4B"/>
    <w:rsid w:val="003F2B7A"/>
    <w:rsid w:val="00401089"/>
    <w:rsid w:val="00403E2A"/>
    <w:rsid w:val="0042325C"/>
    <w:rsid w:val="004248CD"/>
    <w:rsid w:val="00427B50"/>
    <w:rsid w:val="004334F5"/>
    <w:rsid w:val="00442238"/>
    <w:rsid w:val="00446A8A"/>
    <w:rsid w:val="00447443"/>
    <w:rsid w:val="00450294"/>
    <w:rsid w:val="00454E06"/>
    <w:rsid w:val="00460948"/>
    <w:rsid w:val="00462B42"/>
    <w:rsid w:val="00464428"/>
    <w:rsid w:val="00465BBC"/>
    <w:rsid w:val="00466280"/>
    <w:rsid w:val="00472C09"/>
    <w:rsid w:val="00477B39"/>
    <w:rsid w:val="004808DD"/>
    <w:rsid w:val="00481FA7"/>
    <w:rsid w:val="00483B33"/>
    <w:rsid w:val="00486B21"/>
    <w:rsid w:val="00492244"/>
    <w:rsid w:val="00494653"/>
    <w:rsid w:val="00497AAB"/>
    <w:rsid w:val="004A0162"/>
    <w:rsid w:val="004A1DAC"/>
    <w:rsid w:val="004A274B"/>
    <w:rsid w:val="004A370D"/>
    <w:rsid w:val="004A6DD5"/>
    <w:rsid w:val="004B7FEB"/>
    <w:rsid w:val="004C5FBB"/>
    <w:rsid w:val="004C5FE7"/>
    <w:rsid w:val="004C6CEC"/>
    <w:rsid w:val="004D066D"/>
    <w:rsid w:val="004D3FCA"/>
    <w:rsid w:val="004D52BD"/>
    <w:rsid w:val="004F391A"/>
    <w:rsid w:val="004F46ED"/>
    <w:rsid w:val="004F4C47"/>
    <w:rsid w:val="004F6A2A"/>
    <w:rsid w:val="005016E2"/>
    <w:rsid w:val="00507F3D"/>
    <w:rsid w:val="005144BD"/>
    <w:rsid w:val="00531397"/>
    <w:rsid w:val="00537E07"/>
    <w:rsid w:val="00540519"/>
    <w:rsid w:val="005424AE"/>
    <w:rsid w:val="00546FE8"/>
    <w:rsid w:val="005514A5"/>
    <w:rsid w:val="00551749"/>
    <w:rsid w:val="0056059A"/>
    <w:rsid w:val="005826C4"/>
    <w:rsid w:val="00582D8C"/>
    <w:rsid w:val="00594E7F"/>
    <w:rsid w:val="00595168"/>
    <w:rsid w:val="00595B32"/>
    <w:rsid w:val="00597BA4"/>
    <w:rsid w:val="005A1D39"/>
    <w:rsid w:val="005B243E"/>
    <w:rsid w:val="005B49A6"/>
    <w:rsid w:val="005B4A83"/>
    <w:rsid w:val="005B5F09"/>
    <w:rsid w:val="005B76B1"/>
    <w:rsid w:val="005D16D5"/>
    <w:rsid w:val="005D2D57"/>
    <w:rsid w:val="005E2936"/>
    <w:rsid w:val="005F1543"/>
    <w:rsid w:val="005F1C26"/>
    <w:rsid w:val="005F4708"/>
    <w:rsid w:val="005F55F9"/>
    <w:rsid w:val="005F5F0C"/>
    <w:rsid w:val="005F6EC8"/>
    <w:rsid w:val="00601AF7"/>
    <w:rsid w:val="006020DE"/>
    <w:rsid w:val="00612FFE"/>
    <w:rsid w:val="006208D6"/>
    <w:rsid w:val="00622C4A"/>
    <w:rsid w:val="006235D3"/>
    <w:rsid w:val="00626026"/>
    <w:rsid w:val="00627273"/>
    <w:rsid w:val="006274D2"/>
    <w:rsid w:val="00636F8D"/>
    <w:rsid w:val="00644874"/>
    <w:rsid w:val="006459E7"/>
    <w:rsid w:val="00650712"/>
    <w:rsid w:val="00655535"/>
    <w:rsid w:val="00660D37"/>
    <w:rsid w:val="00666E56"/>
    <w:rsid w:val="00666F0D"/>
    <w:rsid w:val="00667EAB"/>
    <w:rsid w:val="00673B55"/>
    <w:rsid w:val="00674C70"/>
    <w:rsid w:val="00676843"/>
    <w:rsid w:val="00684B70"/>
    <w:rsid w:val="006850F8"/>
    <w:rsid w:val="00691F03"/>
    <w:rsid w:val="0069712C"/>
    <w:rsid w:val="00697BD7"/>
    <w:rsid w:val="006A3CB2"/>
    <w:rsid w:val="006A597F"/>
    <w:rsid w:val="006B10A1"/>
    <w:rsid w:val="006B423B"/>
    <w:rsid w:val="006C0655"/>
    <w:rsid w:val="006C149E"/>
    <w:rsid w:val="006C4B88"/>
    <w:rsid w:val="006D0A73"/>
    <w:rsid w:val="006E1E46"/>
    <w:rsid w:val="006E4345"/>
    <w:rsid w:val="006E755A"/>
    <w:rsid w:val="006F1F8A"/>
    <w:rsid w:val="006F2911"/>
    <w:rsid w:val="006F3B14"/>
    <w:rsid w:val="007037C6"/>
    <w:rsid w:val="00704B79"/>
    <w:rsid w:val="00711F41"/>
    <w:rsid w:val="007125BB"/>
    <w:rsid w:val="0071471C"/>
    <w:rsid w:val="00714BCF"/>
    <w:rsid w:val="00720B87"/>
    <w:rsid w:val="00725045"/>
    <w:rsid w:val="00725DA9"/>
    <w:rsid w:val="00725E25"/>
    <w:rsid w:val="007372DB"/>
    <w:rsid w:val="00747973"/>
    <w:rsid w:val="00751BBE"/>
    <w:rsid w:val="00752CBB"/>
    <w:rsid w:val="00763A81"/>
    <w:rsid w:val="00765894"/>
    <w:rsid w:val="00765D3D"/>
    <w:rsid w:val="00774796"/>
    <w:rsid w:val="0078461D"/>
    <w:rsid w:val="00787E6B"/>
    <w:rsid w:val="00791F3E"/>
    <w:rsid w:val="007A5A81"/>
    <w:rsid w:val="007B05C3"/>
    <w:rsid w:val="007B6F91"/>
    <w:rsid w:val="007D067F"/>
    <w:rsid w:val="007D4E6D"/>
    <w:rsid w:val="007D6145"/>
    <w:rsid w:val="007E1214"/>
    <w:rsid w:val="007E75EC"/>
    <w:rsid w:val="007F1FE4"/>
    <w:rsid w:val="00801115"/>
    <w:rsid w:val="00807512"/>
    <w:rsid w:val="00810E14"/>
    <w:rsid w:val="00813D8B"/>
    <w:rsid w:val="00815248"/>
    <w:rsid w:val="00815372"/>
    <w:rsid w:val="00815802"/>
    <w:rsid w:val="00816EB0"/>
    <w:rsid w:val="008209A7"/>
    <w:rsid w:val="00820AFC"/>
    <w:rsid w:val="00822A6B"/>
    <w:rsid w:val="0082768C"/>
    <w:rsid w:val="00844160"/>
    <w:rsid w:val="00846623"/>
    <w:rsid w:val="00856599"/>
    <w:rsid w:val="00861312"/>
    <w:rsid w:val="00866B1E"/>
    <w:rsid w:val="00867121"/>
    <w:rsid w:val="0086715B"/>
    <w:rsid w:val="0086723A"/>
    <w:rsid w:val="0087069D"/>
    <w:rsid w:val="00874751"/>
    <w:rsid w:val="00887F18"/>
    <w:rsid w:val="00893F44"/>
    <w:rsid w:val="00894364"/>
    <w:rsid w:val="00894AF4"/>
    <w:rsid w:val="008A6FE0"/>
    <w:rsid w:val="008A7F0B"/>
    <w:rsid w:val="008B2F3F"/>
    <w:rsid w:val="008B680C"/>
    <w:rsid w:val="008B6F05"/>
    <w:rsid w:val="008C1D23"/>
    <w:rsid w:val="008C5107"/>
    <w:rsid w:val="008D0704"/>
    <w:rsid w:val="008D10EC"/>
    <w:rsid w:val="008D11A9"/>
    <w:rsid w:val="008E145D"/>
    <w:rsid w:val="008F4B15"/>
    <w:rsid w:val="008F62D8"/>
    <w:rsid w:val="00902E53"/>
    <w:rsid w:val="0090334D"/>
    <w:rsid w:val="0090464F"/>
    <w:rsid w:val="00915F63"/>
    <w:rsid w:val="009243AA"/>
    <w:rsid w:val="00924668"/>
    <w:rsid w:val="00924C7B"/>
    <w:rsid w:val="009263B1"/>
    <w:rsid w:val="0092694D"/>
    <w:rsid w:val="009271F0"/>
    <w:rsid w:val="009276C0"/>
    <w:rsid w:val="00927B3E"/>
    <w:rsid w:val="0093714A"/>
    <w:rsid w:val="0094201B"/>
    <w:rsid w:val="00942BCE"/>
    <w:rsid w:val="009460DE"/>
    <w:rsid w:val="009469E3"/>
    <w:rsid w:val="009472F4"/>
    <w:rsid w:val="0096560A"/>
    <w:rsid w:val="0096662C"/>
    <w:rsid w:val="0096724E"/>
    <w:rsid w:val="0097063A"/>
    <w:rsid w:val="009716D3"/>
    <w:rsid w:val="00972AFA"/>
    <w:rsid w:val="009735D9"/>
    <w:rsid w:val="00976FE7"/>
    <w:rsid w:val="00981744"/>
    <w:rsid w:val="009A7333"/>
    <w:rsid w:val="009B0567"/>
    <w:rsid w:val="009B3591"/>
    <w:rsid w:val="009B4485"/>
    <w:rsid w:val="009C42F5"/>
    <w:rsid w:val="009C6052"/>
    <w:rsid w:val="009D4B52"/>
    <w:rsid w:val="009E440E"/>
    <w:rsid w:val="009F4FCB"/>
    <w:rsid w:val="009F752D"/>
    <w:rsid w:val="00A035B5"/>
    <w:rsid w:val="00A1335A"/>
    <w:rsid w:val="00A21A31"/>
    <w:rsid w:val="00A24FA3"/>
    <w:rsid w:val="00A25377"/>
    <w:rsid w:val="00A30D73"/>
    <w:rsid w:val="00A315D9"/>
    <w:rsid w:val="00A34BD3"/>
    <w:rsid w:val="00A43EF6"/>
    <w:rsid w:val="00A46E98"/>
    <w:rsid w:val="00A47CFB"/>
    <w:rsid w:val="00A525A0"/>
    <w:rsid w:val="00A529E8"/>
    <w:rsid w:val="00A7011C"/>
    <w:rsid w:val="00A72EE7"/>
    <w:rsid w:val="00A7547E"/>
    <w:rsid w:val="00A812D1"/>
    <w:rsid w:val="00A91430"/>
    <w:rsid w:val="00A96AC6"/>
    <w:rsid w:val="00AA097E"/>
    <w:rsid w:val="00AA6B3F"/>
    <w:rsid w:val="00AA7CF6"/>
    <w:rsid w:val="00AC49CA"/>
    <w:rsid w:val="00AC7974"/>
    <w:rsid w:val="00AC79E4"/>
    <w:rsid w:val="00AD1BB0"/>
    <w:rsid w:val="00AD588C"/>
    <w:rsid w:val="00AD6AFC"/>
    <w:rsid w:val="00AE16F2"/>
    <w:rsid w:val="00AE2F15"/>
    <w:rsid w:val="00AE508B"/>
    <w:rsid w:val="00B007CA"/>
    <w:rsid w:val="00B02532"/>
    <w:rsid w:val="00B026D2"/>
    <w:rsid w:val="00B0614A"/>
    <w:rsid w:val="00B16446"/>
    <w:rsid w:val="00B20227"/>
    <w:rsid w:val="00B22DCE"/>
    <w:rsid w:val="00B26B1E"/>
    <w:rsid w:val="00B31EE4"/>
    <w:rsid w:val="00B32167"/>
    <w:rsid w:val="00B41887"/>
    <w:rsid w:val="00B42489"/>
    <w:rsid w:val="00B50E1F"/>
    <w:rsid w:val="00B665DA"/>
    <w:rsid w:val="00B7080C"/>
    <w:rsid w:val="00B70A9C"/>
    <w:rsid w:val="00B73892"/>
    <w:rsid w:val="00B760CB"/>
    <w:rsid w:val="00B765AD"/>
    <w:rsid w:val="00B96036"/>
    <w:rsid w:val="00BA4BBC"/>
    <w:rsid w:val="00BA55CF"/>
    <w:rsid w:val="00BA5F04"/>
    <w:rsid w:val="00BA7193"/>
    <w:rsid w:val="00BA75DE"/>
    <w:rsid w:val="00BA7E50"/>
    <w:rsid w:val="00BB16D0"/>
    <w:rsid w:val="00BB50AD"/>
    <w:rsid w:val="00BB6A09"/>
    <w:rsid w:val="00BC5A2E"/>
    <w:rsid w:val="00BC62CF"/>
    <w:rsid w:val="00BC7937"/>
    <w:rsid w:val="00BD2DEC"/>
    <w:rsid w:val="00BD4D9B"/>
    <w:rsid w:val="00BD6047"/>
    <w:rsid w:val="00BE1D19"/>
    <w:rsid w:val="00BE615E"/>
    <w:rsid w:val="00BE61FA"/>
    <w:rsid w:val="00BF6B3A"/>
    <w:rsid w:val="00C064B8"/>
    <w:rsid w:val="00C2633D"/>
    <w:rsid w:val="00C3289D"/>
    <w:rsid w:val="00C532F2"/>
    <w:rsid w:val="00C538E6"/>
    <w:rsid w:val="00C53D13"/>
    <w:rsid w:val="00C60578"/>
    <w:rsid w:val="00C738D3"/>
    <w:rsid w:val="00C73FFB"/>
    <w:rsid w:val="00C821D7"/>
    <w:rsid w:val="00C90750"/>
    <w:rsid w:val="00C97E92"/>
    <w:rsid w:val="00CA6116"/>
    <w:rsid w:val="00CA7AAC"/>
    <w:rsid w:val="00CB1001"/>
    <w:rsid w:val="00CB1794"/>
    <w:rsid w:val="00CB55C1"/>
    <w:rsid w:val="00CB5CDF"/>
    <w:rsid w:val="00CB7E51"/>
    <w:rsid w:val="00CD4E17"/>
    <w:rsid w:val="00CD732D"/>
    <w:rsid w:val="00CF3A55"/>
    <w:rsid w:val="00CF5554"/>
    <w:rsid w:val="00D006CC"/>
    <w:rsid w:val="00D03E66"/>
    <w:rsid w:val="00D100F7"/>
    <w:rsid w:val="00D254A4"/>
    <w:rsid w:val="00D30021"/>
    <w:rsid w:val="00D35D01"/>
    <w:rsid w:val="00D42A7F"/>
    <w:rsid w:val="00D50933"/>
    <w:rsid w:val="00D5259D"/>
    <w:rsid w:val="00D53517"/>
    <w:rsid w:val="00D56741"/>
    <w:rsid w:val="00D56BB8"/>
    <w:rsid w:val="00D57BDD"/>
    <w:rsid w:val="00D57DF6"/>
    <w:rsid w:val="00D60128"/>
    <w:rsid w:val="00D644AF"/>
    <w:rsid w:val="00D646C6"/>
    <w:rsid w:val="00D73C37"/>
    <w:rsid w:val="00D91572"/>
    <w:rsid w:val="00D93DFD"/>
    <w:rsid w:val="00D9630F"/>
    <w:rsid w:val="00DA1AE2"/>
    <w:rsid w:val="00DA2B76"/>
    <w:rsid w:val="00DA3078"/>
    <w:rsid w:val="00DA5EE1"/>
    <w:rsid w:val="00DA63CC"/>
    <w:rsid w:val="00DA6CD0"/>
    <w:rsid w:val="00DB1188"/>
    <w:rsid w:val="00DB3D2A"/>
    <w:rsid w:val="00DB6E97"/>
    <w:rsid w:val="00DC27AE"/>
    <w:rsid w:val="00DC3E05"/>
    <w:rsid w:val="00DD7173"/>
    <w:rsid w:val="00DE64FC"/>
    <w:rsid w:val="00DF4617"/>
    <w:rsid w:val="00DF6D55"/>
    <w:rsid w:val="00E00E1C"/>
    <w:rsid w:val="00E15E09"/>
    <w:rsid w:val="00E16AB8"/>
    <w:rsid w:val="00E23268"/>
    <w:rsid w:val="00E25399"/>
    <w:rsid w:val="00E2619D"/>
    <w:rsid w:val="00E4339C"/>
    <w:rsid w:val="00E47A3C"/>
    <w:rsid w:val="00E53539"/>
    <w:rsid w:val="00E54460"/>
    <w:rsid w:val="00E67764"/>
    <w:rsid w:val="00E7501F"/>
    <w:rsid w:val="00E809DA"/>
    <w:rsid w:val="00E86F6A"/>
    <w:rsid w:val="00E93515"/>
    <w:rsid w:val="00E9526D"/>
    <w:rsid w:val="00E977A2"/>
    <w:rsid w:val="00EA19F5"/>
    <w:rsid w:val="00EA43A9"/>
    <w:rsid w:val="00EA5AB2"/>
    <w:rsid w:val="00EA7395"/>
    <w:rsid w:val="00EB19AC"/>
    <w:rsid w:val="00EC1865"/>
    <w:rsid w:val="00EC1A77"/>
    <w:rsid w:val="00EC1F98"/>
    <w:rsid w:val="00EC50EE"/>
    <w:rsid w:val="00ED0A64"/>
    <w:rsid w:val="00ED0C18"/>
    <w:rsid w:val="00ED5D99"/>
    <w:rsid w:val="00ED71AA"/>
    <w:rsid w:val="00EE4D31"/>
    <w:rsid w:val="00EF1D7A"/>
    <w:rsid w:val="00EF237C"/>
    <w:rsid w:val="00EF3183"/>
    <w:rsid w:val="00EF3261"/>
    <w:rsid w:val="00EF5468"/>
    <w:rsid w:val="00F01AD6"/>
    <w:rsid w:val="00F06E82"/>
    <w:rsid w:val="00F16FFC"/>
    <w:rsid w:val="00F2185E"/>
    <w:rsid w:val="00F21A2C"/>
    <w:rsid w:val="00F23F92"/>
    <w:rsid w:val="00F24C3D"/>
    <w:rsid w:val="00F32E67"/>
    <w:rsid w:val="00F33CCE"/>
    <w:rsid w:val="00F37D23"/>
    <w:rsid w:val="00F60847"/>
    <w:rsid w:val="00F67E33"/>
    <w:rsid w:val="00F82E02"/>
    <w:rsid w:val="00F848C4"/>
    <w:rsid w:val="00FB0F30"/>
    <w:rsid w:val="00FB51CD"/>
    <w:rsid w:val="00FC212A"/>
    <w:rsid w:val="00FC662D"/>
    <w:rsid w:val="00FF1C9E"/>
    <w:rsid w:val="00FF4D07"/>
    <w:rsid w:val="00FF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72DB"/>
    <w:pPr>
      <w:keepNext/>
      <w:spacing w:before="240" w:after="60"/>
      <w:outlineLvl w:val="0"/>
    </w:pPr>
    <w:rPr>
      <w:rFonts w:ascii="Arial" w:hAnsi="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332E55"/>
    <w:rPr>
      <w:rFonts w:ascii="Courier New" w:hAnsi="Courier New"/>
      <w:lang w:eastAsia="ru-RU"/>
    </w:rPr>
  </w:style>
  <w:style w:type="paragraph" w:styleId="a4">
    <w:name w:val="Plain Text"/>
    <w:basedOn w:val="a"/>
    <w:link w:val="a3"/>
    <w:rsid w:val="00332E55"/>
    <w:pPr>
      <w:autoSpaceDE w:val="0"/>
      <w:autoSpaceDN w:val="0"/>
    </w:pPr>
    <w:rPr>
      <w:rFonts w:ascii="Courier New" w:eastAsiaTheme="minorHAnsi" w:hAnsi="Courier New" w:cstheme="minorBidi"/>
      <w:sz w:val="22"/>
      <w:szCs w:val="22"/>
    </w:rPr>
  </w:style>
  <w:style w:type="character" w:customStyle="1" w:styleId="11">
    <w:name w:val="Текст Знак1"/>
    <w:basedOn w:val="a0"/>
    <w:link w:val="a4"/>
    <w:uiPriority w:val="99"/>
    <w:semiHidden/>
    <w:rsid w:val="00332E55"/>
    <w:rPr>
      <w:rFonts w:ascii="Consolas" w:eastAsia="Times New Roman" w:hAnsi="Consolas" w:cs="Consolas"/>
      <w:sz w:val="21"/>
      <w:szCs w:val="21"/>
      <w:lang w:eastAsia="ru-RU"/>
    </w:rPr>
  </w:style>
  <w:style w:type="paragraph" w:styleId="a5">
    <w:name w:val="header"/>
    <w:basedOn w:val="a"/>
    <w:link w:val="a6"/>
    <w:uiPriority w:val="99"/>
    <w:unhideWhenUsed/>
    <w:rsid w:val="00332E55"/>
    <w:pPr>
      <w:tabs>
        <w:tab w:val="center" w:pos="4677"/>
        <w:tab w:val="right" w:pos="9355"/>
      </w:tabs>
    </w:pPr>
  </w:style>
  <w:style w:type="character" w:customStyle="1" w:styleId="a6">
    <w:name w:val="Верхний колонтитул Знак"/>
    <w:basedOn w:val="a0"/>
    <w:link w:val="a5"/>
    <w:uiPriority w:val="99"/>
    <w:rsid w:val="00332E55"/>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332E55"/>
    <w:pPr>
      <w:tabs>
        <w:tab w:val="center" w:pos="4677"/>
        <w:tab w:val="right" w:pos="9355"/>
      </w:tabs>
    </w:pPr>
  </w:style>
  <w:style w:type="character" w:customStyle="1" w:styleId="a8">
    <w:name w:val="Нижний колонтитул Знак"/>
    <w:basedOn w:val="a0"/>
    <w:link w:val="a7"/>
    <w:uiPriority w:val="99"/>
    <w:semiHidden/>
    <w:rsid w:val="00332E5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32E55"/>
    <w:rPr>
      <w:rFonts w:ascii="Tahoma" w:hAnsi="Tahoma" w:cs="Tahoma"/>
      <w:sz w:val="16"/>
      <w:szCs w:val="16"/>
    </w:rPr>
  </w:style>
  <w:style w:type="character" w:customStyle="1" w:styleId="aa">
    <w:name w:val="Текст выноски Знак"/>
    <w:basedOn w:val="a0"/>
    <w:link w:val="a9"/>
    <w:uiPriority w:val="99"/>
    <w:semiHidden/>
    <w:rsid w:val="00332E55"/>
    <w:rPr>
      <w:rFonts w:ascii="Tahoma" w:eastAsia="Times New Roman" w:hAnsi="Tahoma" w:cs="Tahoma"/>
      <w:sz w:val="16"/>
      <w:szCs w:val="16"/>
      <w:lang w:eastAsia="ru-RU"/>
    </w:rPr>
  </w:style>
  <w:style w:type="paragraph" w:styleId="ab">
    <w:name w:val="List Paragraph"/>
    <w:basedOn w:val="a"/>
    <w:uiPriority w:val="99"/>
    <w:qFormat/>
    <w:rsid w:val="009B0567"/>
    <w:pPr>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Title"/>
    <w:basedOn w:val="a"/>
    <w:link w:val="ad"/>
    <w:uiPriority w:val="99"/>
    <w:qFormat/>
    <w:rsid w:val="00290932"/>
    <w:pPr>
      <w:jc w:val="center"/>
    </w:pPr>
    <w:rPr>
      <w:rFonts w:ascii="Arial" w:hAnsi="Arial" w:cs="Arial"/>
      <w:b/>
      <w:bCs/>
      <w:lang w:val="uk-UA"/>
    </w:rPr>
  </w:style>
  <w:style w:type="character" w:customStyle="1" w:styleId="ad">
    <w:name w:val="Название Знак"/>
    <w:basedOn w:val="a0"/>
    <w:link w:val="ac"/>
    <w:uiPriority w:val="99"/>
    <w:rsid w:val="00290932"/>
    <w:rPr>
      <w:rFonts w:ascii="Arial" w:eastAsia="Times New Roman" w:hAnsi="Arial" w:cs="Arial"/>
      <w:b/>
      <w:bCs/>
      <w:sz w:val="24"/>
      <w:szCs w:val="24"/>
      <w:lang w:val="uk-UA" w:eastAsia="ru-RU"/>
    </w:rPr>
  </w:style>
  <w:style w:type="paragraph" w:customStyle="1" w:styleId="ae">
    <w:name w:val="Знак Знак Знак"/>
    <w:basedOn w:val="a"/>
    <w:rsid w:val="00A7011C"/>
    <w:rPr>
      <w:rFonts w:ascii="Verdana" w:eastAsia="MS Mincho" w:hAnsi="Verdana"/>
      <w:lang w:val="en-US" w:eastAsia="en-US"/>
    </w:rPr>
  </w:style>
  <w:style w:type="paragraph" w:customStyle="1" w:styleId="12">
    <w:name w:val="Абзац списка1"/>
    <w:basedOn w:val="a"/>
    <w:rsid w:val="00F33CCE"/>
    <w:pPr>
      <w:spacing w:after="200" w:line="276" w:lineRule="auto"/>
      <w:ind w:left="720"/>
      <w:contextualSpacing/>
    </w:pPr>
    <w:rPr>
      <w:rFonts w:ascii="Calibri" w:hAnsi="Calibri"/>
      <w:sz w:val="22"/>
      <w:szCs w:val="22"/>
      <w:lang w:val="uk-UA" w:eastAsia="en-US"/>
    </w:rPr>
  </w:style>
  <w:style w:type="paragraph" w:styleId="af">
    <w:name w:val="Normal (Web)"/>
    <w:basedOn w:val="a"/>
    <w:uiPriority w:val="99"/>
    <w:semiHidden/>
    <w:unhideWhenUsed/>
    <w:rsid w:val="00F33CCE"/>
    <w:pPr>
      <w:spacing w:before="100" w:beforeAutospacing="1" w:after="100" w:afterAutospacing="1"/>
    </w:pPr>
  </w:style>
  <w:style w:type="character" w:styleId="af0">
    <w:name w:val="Strong"/>
    <w:qFormat/>
    <w:rsid w:val="00373C82"/>
    <w:rPr>
      <w:b/>
      <w:bCs/>
    </w:rPr>
  </w:style>
  <w:style w:type="paragraph" w:styleId="af1">
    <w:name w:val="Body Text"/>
    <w:basedOn w:val="a"/>
    <w:link w:val="af2"/>
    <w:rsid w:val="00373C82"/>
    <w:pPr>
      <w:spacing w:after="120"/>
    </w:pPr>
  </w:style>
  <w:style w:type="character" w:customStyle="1" w:styleId="af2">
    <w:name w:val="Основной текст Знак"/>
    <w:basedOn w:val="a0"/>
    <w:link w:val="af1"/>
    <w:rsid w:val="00373C82"/>
    <w:rPr>
      <w:rFonts w:ascii="Times New Roman" w:eastAsia="Times New Roman" w:hAnsi="Times New Roman" w:cs="Times New Roman"/>
      <w:sz w:val="24"/>
      <w:szCs w:val="24"/>
      <w:lang w:eastAsia="ru-RU"/>
    </w:rPr>
  </w:style>
  <w:style w:type="paragraph" w:customStyle="1" w:styleId="13">
    <w:name w:val="Знак Знак1 Знак Знак Знак Знак Знак Знак Знак Знак Знак Знак Знак Знак Знак Знак Знак Знак Знак Знак"/>
    <w:basedOn w:val="a"/>
    <w:rsid w:val="006A3CB2"/>
    <w:rPr>
      <w:rFonts w:ascii="Verdana" w:hAnsi="Verdana" w:cs="Verdana"/>
      <w:sz w:val="20"/>
      <w:szCs w:val="20"/>
      <w:lang w:val="en-US" w:eastAsia="en-US"/>
    </w:rPr>
  </w:style>
  <w:style w:type="paragraph" w:customStyle="1" w:styleId="Iauiue">
    <w:name w:val="Iau.iue"/>
    <w:basedOn w:val="a"/>
    <w:next w:val="a"/>
    <w:rsid w:val="00676843"/>
    <w:pPr>
      <w:autoSpaceDE w:val="0"/>
      <w:autoSpaceDN w:val="0"/>
      <w:adjustRightInd w:val="0"/>
    </w:pPr>
  </w:style>
  <w:style w:type="character" w:customStyle="1" w:styleId="10">
    <w:name w:val="Заголовок 1 Знак"/>
    <w:basedOn w:val="a0"/>
    <w:link w:val="1"/>
    <w:rsid w:val="007372DB"/>
    <w:rPr>
      <w:rFonts w:ascii="Arial" w:eastAsia="Times New Roman" w:hAnsi="Arial" w:cs="Times New Roman"/>
      <w:b/>
      <w:bCs/>
      <w:kern w:val="32"/>
      <w:sz w:val="32"/>
      <w:szCs w:val="32"/>
      <w:lang w:val="uk-UA"/>
    </w:rPr>
  </w:style>
  <w:style w:type="paragraph" w:customStyle="1" w:styleId="xfmc1">
    <w:name w:val="xfmc1"/>
    <w:basedOn w:val="a"/>
    <w:rsid w:val="00A21A31"/>
    <w:pPr>
      <w:spacing w:before="100" w:beforeAutospacing="1" w:after="100" w:afterAutospacing="1"/>
    </w:pPr>
  </w:style>
  <w:style w:type="paragraph" w:customStyle="1" w:styleId="4">
    <w:name w:val="Знак Знак4 Знак Знак"/>
    <w:basedOn w:val="a"/>
    <w:rsid w:val="00924668"/>
    <w:rPr>
      <w:rFonts w:ascii="Verdana" w:hAnsi="Verdana" w:cs="Verdana"/>
      <w:sz w:val="20"/>
      <w:szCs w:val="20"/>
      <w:lang w:val="en-US" w:eastAsia="en-US"/>
    </w:rPr>
  </w:style>
  <w:style w:type="paragraph" w:customStyle="1" w:styleId="docdata">
    <w:name w:val="docdata"/>
    <w:aliases w:val="docy,v5,21544,baiaagaaboqcaaadfk0aaawmtqaaaaaaaaaaaaaaaaaaaaaaaaaaaaaaaaaaaaaaaaaaaaaaaaaaaaaaaaaaaaaaaaaaaaaaaaaaaaaaaaaaaaaaaaaaaaaaaaaaaaaaaaaaaaaaaaaaaaaaaaaaaaaaaaaaaaaaaaaaaaaaaaaaaaaaaaaaaaaaaaaaaaaaaaaaaaaaaaaaaaaaaaaaaaaaaaaaaaaaaaaaaaa"/>
    <w:basedOn w:val="a"/>
    <w:rsid w:val="008D10EC"/>
    <w:pPr>
      <w:spacing w:before="100" w:beforeAutospacing="1" w:after="100" w:afterAutospacing="1"/>
    </w:pPr>
  </w:style>
  <w:style w:type="paragraph" w:customStyle="1" w:styleId="Standard">
    <w:name w:val="Standard"/>
    <w:rsid w:val="003421AD"/>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2Exact">
    <w:name w:val="Основной текст (2) Exact"/>
    <w:link w:val="2"/>
    <w:uiPriority w:val="99"/>
    <w:locked/>
    <w:rsid w:val="003421AD"/>
    <w:rPr>
      <w:rFonts w:ascii="Times New Roman" w:hAnsi="Times New Roman"/>
      <w:sz w:val="26"/>
      <w:shd w:val="clear" w:color="auto" w:fill="FFFFFF"/>
    </w:rPr>
  </w:style>
  <w:style w:type="paragraph" w:customStyle="1" w:styleId="2">
    <w:name w:val="Основной текст (2)"/>
    <w:basedOn w:val="a"/>
    <w:link w:val="2Exact"/>
    <w:uiPriority w:val="99"/>
    <w:rsid w:val="003421AD"/>
    <w:pPr>
      <w:widowControl w:val="0"/>
      <w:shd w:val="clear" w:color="auto" w:fill="FFFFFF"/>
      <w:spacing w:line="306" w:lineRule="exact"/>
    </w:pPr>
    <w:rPr>
      <w:rFonts w:eastAsiaTheme="minorHAnsi" w:cstheme="minorBidi"/>
      <w:sz w:val="26"/>
      <w:szCs w:val="22"/>
      <w:lang w:eastAsia="en-US"/>
    </w:rPr>
  </w:style>
</w:styles>
</file>

<file path=word/webSettings.xml><?xml version="1.0" encoding="utf-8"?>
<w:webSettings xmlns:r="http://schemas.openxmlformats.org/officeDocument/2006/relationships" xmlns:w="http://schemas.openxmlformats.org/wordprocessingml/2006/main">
  <w:divs>
    <w:div w:id="1107575824">
      <w:bodyDiv w:val="1"/>
      <w:marLeft w:val="0"/>
      <w:marRight w:val="0"/>
      <w:marTop w:val="0"/>
      <w:marBottom w:val="0"/>
      <w:divBdr>
        <w:top w:val="none" w:sz="0" w:space="0" w:color="auto"/>
        <w:left w:val="none" w:sz="0" w:space="0" w:color="auto"/>
        <w:bottom w:val="none" w:sz="0" w:space="0" w:color="auto"/>
        <w:right w:val="none" w:sz="0" w:space="0" w:color="auto"/>
      </w:divBdr>
    </w:div>
    <w:div w:id="132161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A9ECB-BED3-4A3D-8078-A9F4E615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17</cp:revision>
  <cp:lastPrinted>2021-07-27T06:20:00Z</cp:lastPrinted>
  <dcterms:created xsi:type="dcterms:W3CDTF">2021-07-26T13:50:00Z</dcterms:created>
  <dcterms:modified xsi:type="dcterms:W3CDTF">2021-07-29T05:55:00Z</dcterms:modified>
</cp:coreProperties>
</file>