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02675" w:rsidRDefault="00551749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чергової</w:t>
      </w:r>
      <w:r w:rsidR="00290932"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1749">
        <w:rPr>
          <w:rFonts w:ascii="Times New Roman" w:hAnsi="Times New Roman" w:cs="Times New Roman"/>
          <w:sz w:val="28"/>
          <w:szCs w:val="28"/>
        </w:rPr>
        <w:t>Х</w:t>
      </w:r>
      <w:r w:rsidR="00236A97">
        <w:rPr>
          <w:rFonts w:ascii="Times New Roman" w:hAnsi="Times New Roman" w:cs="Times New Roman"/>
          <w:sz w:val="28"/>
          <w:szCs w:val="28"/>
        </w:rPr>
        <w:t>І</w:t>
      </w:r>
      <w:r w:rsidRPr="00551749">
        <w:rPr>
          <w:rFonts w:ascii="Times New Roman" w:hAnsi="Times New Roman" w:cs="Times New Roman"/>
          <w:sz w:val="28"/>
          <w:szCs w:val="28"/>
        </w:rPr>
        <w:t xml:space="preserve"> (11) сесії міської ради</w:t>
      </w:r>
    </w:p>
    <w:p w:rsidR="00290932" w:rsidRPr="00551749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51749" w:rsidRPr="00551749">
        <w:rPr>
          <w:rFonts w:ascii="Times New Roman" w:hAnsi="Times New Roman" w:cs="Times New Roman"/>
          <w:sz w:val="28"/>
          <w:szCs w:val="28"/>
        </w:rPr>
        <w:t>24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09613D" w:rsidRPr="00551749">
        <w:rPr>
          <w:rFonts w:ascii="Times New Roman" w:hAnsi="Times New Roman" w:cs="Times New Roman"/>
          <w:sz w:val="28"/>
          <w:szCs w:val="28"/>
        </w:rPr>
        <w:t>03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 w:rsidRPr="00551749">
        <w:rPr>
          <w:rFonts w:ascii="Times New Roman" w:hAnsi="Times New Roman" w:cs="Times New Roman"/>
          <w:sz w:val="28"/>
          <w:szCs w:val="28"/>
        </w:rPr>
        <w:t>21</w:t>
      </w:r>
    </w:p>
    <w:p w:rsidR="00F33CCE" w:rsidRPr="00551749" w:rsidRDefault="00F33CCE" w:rsidP="0039636E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716D3" w:rsidRPr="009716D3" w:rsidRDefault="009716D3" w:rsidP="00333B28">
      <w:pPr>
        <w:pStyle w:val="ab"/>
        <w:numPr>
          <w:ilvl w:val="0"/>
          <w:numId w:val="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відділу поліції № 2 Черкаського районного управління поліції Головного управління Національної поліції про стан законності, боротьби із злочинністю, охорони громадського порядку та результатів діяльності на території м. Сміла </w:t>
      </w:r>
    </w:p>
    <w:p w:rsidR="00333B28" w:rsidRPr="009716D3" w:rsidRDefault="00333B28" w:rsidP="00333B28">
      <w:pPr>
        <w:pStyle w:val="ab"/>
        <w:numPr>
          <w:ilvl w:val="0"/>
          <w:numId w:val="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716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підсумки виконання </w:t>
      </w:r>
      <w:r w:rsidRPr="009716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Програми економічного і соціального розвитку міста за 2020 рік</w:t>
      </w:r>
      <w:r w:rsidRPr="009716D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3B28" w:rsidRPr="00333B28" w:rsidRDefault="00333B28" w:rsidP="00333B28">
      <w:pPr>
        <w:pStyle w:val="ab"/>
        <w:numPr>
          <w:ilvl w:val="0"/>
          <w:numId w:val="4"/>
        </w:numPr>
        <w:tabs>
          <w:tab w:val="left" w:pos="284"/>
        </w:tabs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6D3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Програми  з розробки С</w:t>
      </w:r>
      <w:r w:rsidRPr="00333B28">
        <w:rPr>
          <w:rFonts w:ascii="Times New Roman" w:eastAsia="Times New Roman" w:hAnsi="Times New Roman"/>
          <w:sz w:val="28"/>
          <w:szCs w:val="28"/>
          <w:lang w:eastAsia="ru-RU"/>
        </w:rPr>
        <w:t>тратегії розвитк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333B28">
        <w:rPr>
          <w:rFonts w:ascii="Times New Roman" w:eastAsia="Times New Roman" w:hAnsi="Times New Roman"/>
          <w:sz w:val="28"/>
          <w:szCs w:val="28"/>
          <w:lang w:eastAsia="ru-RU"/>
        </w:rPr>
        <w:t xml:space="preserve"> Сміла</w:t>
      </w:r>
    </w:p>
    <w:p w:rsidR="005F6EC8" w:rsidRPr="00657E0F" w:rsidRDefault="005F6EC8" w:rsidP="005F6EC8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C6CF6">
        <w:rPr>
          <w:rFonts w:ascii="Times New Roman" w:hAnsi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Положення про фінансове управління виконавчого комітету Смілянської міської ради </w:t>
      </w:r>
    </w:p>
    <w:p w:rsidR="005F6EC8" w:rsidRPr="00657E0F" w:rsidRDefault="005F6EC8" w:rsidP="005F6EC8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7E0F">
        <w:rPr>
          <w:rFonts w:ascii="Times New Roman" w:hAnsi="Times New Roman"/>
          <w:sz w:val="28"/>
          <w:szCs w:val="28"/>
          <w:lang w:val="uk-UA"/>
        </w:rPr>
        <w:t xml:space="preserve">Про затвердження Положення Центру соціальної реабілітації дітей з інвалідністю </w:t>
      </w:r>
      <w:r>
        <w:rPr>
          <w:rFonts w:ascii="Times New Roman" w:hAnsi="Times New Roman"/>
          <w:sz w:val="28"/>
          <w:szCs w:val="28"/>
        </w:rPr>
        <w:t>«Барвінок»</w:t>
      </w:r>
    </w:p>
    <w:p w:rsidR="005F6EC8" w:rsidRPr="00676843" w:rsidRDefault="00927B3E" w:rsidP="005F6EC8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5F6EC8" w:rsidRPr="00100508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5F6EC8">
        <w:rPr>
          <w:rFonts w:ascii="Times New Roman" w:hAnsi="Times New Roman"/>
          <w:sz w:val="28"/>
          <w:szCs w:val="28"/>
          <w:lang w:val="uk-UA"/>
        </w:rPr>
        <w:t>Положення про управління праці та соціального захисту населення виконавчого комітету Смілянської міської ради</w:t>
      </w:r>
    </w:p>
    <w:p w:rsidR="00676843" w:rsidRPr="00676843" w:rsidRDefault="00676843" w:rsidP="00676843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843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</w:t>
      </w:r>
      <w:r w:rsidR="00CB1794">
        <w:rPr>
          <w:rFonts w:ascii="Times New Roman" w:hAnsi="Times New Roman" w:cs="Times New Roman"/>
          <w:sz w:val="28"/>
          <w:szCs w:val="28"/>
          <w:lang w:val="uk-UA"/>
        </w:rPr>
        <w:t>ької ради від 24.11.2020 № 2-1/</w:t>
      </w:r>
      <w:r w:rsidRPr="0067684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6843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 Регламенту роботи  Смілянської міської ради»</w:t>
      </w:r>
    </w:p>
    <w:p w:rsidR="005F6EC8" w:rsidRPr="00E7691E" w:rsidRDefault="005F6EC8" w:rsidP="00DC27A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Битяк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С.Б.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DC27A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Борщ Г.М.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(5000 грн.)</w:t>
      </w:r>
    </w:p>
    <w:p w:rsidR="005F6EC8" w:rsidRPr="00E7691E" w:rsidRDefault="005F6EC8" w:rsidP="00DC27A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Голікову С.Ю.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DC27A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Голубу В.В.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(3000 грн.)</w:t>
      </w:r>
    </w:p>
    <w:p w:rsidR="005F6EC8" w:rsidRPr="00E7691E" w:rsidRDefault="005F6EC8" w:rsidP="00DC27A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Замниборщу А.А.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DC27A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>Зобеньку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М.Г.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(7000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Кваші Р.В.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Козир Н.А.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Маслюк Г.І.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Матусевич Є.І.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Нечипорик Л.В.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Плетенець В.В.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Поліщуку Д.І.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(3000 грн.)</w:t>
      </w:r>
    </w:p>
    <w:p w:rsidR="005F6EC8" w:rsidRPr="00E7691E" w:rsidRDefault="005F6EC8" w:rsidP="005F6EC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Тихомировій Т.М.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(5000 грн.)</w:t>
      </w:r>
    </w:p>
    <w:p w:rsidR="005F6EC8" w:rsidRPr="00333B28" w:rsidRDefault="005F6EC8" w:rsidP="005F6EC8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9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Pr="00E7691E">
        <w:rPr>
          <w:rFonts w:ascii="Times New Roman" w:eastAsia="Calibri" w:hAnsi="Times New Roman" w:cs="Times New Roman"/>
          <w:sz w:val="28"/>
          <w:szCs w:val="28"/>
          <w:lang w:val="uk-UA"/>
        </w:rPr>
        <w:t>Шворак Т.П.</w:t>
      </w:r>
      <w:r w:rsidR="007F1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(2000 грн.)</w:t>
      </w:r>
    </w:p>
    <w:p w:rsidR="00333B28" w:rsidRPr="00333B28" w:rsidRDefault="00333B28" w:rsidP="005F6EC8">
      <w:pPr>
        <w:pStyle w:val="af1"/>
        <w:numPr>
          <w:ilvl w:val="0"/>
          <w:numId w:val="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333B28">
        <w:rPr>
          <w:sz w:val="28"/>
          <w:szCs w:val="28"/>
          <w:lang w:val="uk-UA"/>
        </w:rPr>
        <w:t>Про безоплатну передачу необоротних активів на баланс управління економічного розвитку</w:t>
      </w:r>
    </w:p>
    <w:p w:rsidR="00333B28" w:rsidRPr="00333B28" w:rsidRDefault="00333B28" w:rsidP="005F6EC8">
      <w:pPr>
        <w:pStyle w:val="af1"/>
        <w:numPr>
          <w:ilvl w:val="0"/>
          <w:numId w:val="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333B28">
        <w:rPr>
          <w:sz w:val="28"/>
          <w:szCs w:val="28"/>
          <w:lang w:val="uk-UA"/>
        </w:rPr>
        <w:t>Про надання згоди на передачу в оренду комунального майна, що перебуває на балансах установ, закладів сфери культури</w:t>
      </w:r>
    </w:p>
    <w:p w:rsidR="00333B28" w:rsidRPr="00333B28" w:rsidRDefault="00333B28" w:rsidP="005F6EC8">
      <w:pPr>
        <w:pStyle w:val="af1"/>
        <w:numPr>
          <w:ilvl w:val="0"/>
          <w:numId w:val="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333B28">
        <w:rPr>
          <w:sz w:val="28"/>
          <w:szCs w:val="28"/>
          <w:lang w:val="uk-UA"/>
        </w:rPr>
        <w:t>Про надання згоди на прийняття з державної до комунальної власності територіальної громади м. Сміла індивідуально визначеного майна</w:t>
      </w:r>
    </w:p>
    <w:p w:rsidR="00333B28" w:rsidRPr="00333B28" w:rsidRDefault="00333B28" w:rsidP="00333B28">
      <w:pPr>
        <w:pStyle w:val="af1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333B28">
        <w:rPr>
          <w:sz w:val="28"/>
          <w:szCs w:val="28"/>
          <w:lang w:val="uk-UA"/>
        </w:rPr>
        <w:t>Про затвердження Порядку списання об’єктів комунальної власності</w:t>
      </w:r>
    </w:p>
    <w:p w:rsidR="00333B28" w:rsidRPr="00333B28" w:rsidRDefault="00333B28" w:rsidP="00333B28">
      <w:pPr>
        <w:pStyle w:val="af1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333B28">
        <w:rPr>
          <w:sz w:val="28"/>
          <w:szCs w:val="28"/>
          <w:lang w:val="uk-UA"/>
        </w:rPr>
        <w:t>Про включення майна до переліку об’єктів комунальної власності соціально-культурного призначення м. Сміла, що підлягають приватизації у 2021 році</w:t>
      </w:r>
    </w:p>
    <w:p w:rsidR="00333B28" w:rsidRPr="00551749" w:rsidRDefault="00333B28" w:rsidP="00551749">
      <w:pPr>
        <w:pStyle w:val="af1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333B28">
        <w:rPr>
          <w:sz w:val="28"/>
          <w:szCs w:val="28"/>
          <w:lang w:val="uk-UA"/>
        </w:rPr>
        <w:t>Про приватизацію окремого майна – нежитлової будівлі по вул. першодрукаря Івана Федорова, 12</w:t>
      </w:r>
    </w:p>
    <w:p w:rsidR="00333B28" w:rsidRPr="00333B28" w:rsidRDefault="00333B28" w:rsidP="00333B28">
      <w:pPr>
        <w:pStyle w:val="af1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333B28">
        <w:rPr>
          <w:sz w:val="28"/>
          <w:szCs w:val="28"/>
          <w:lang w:val="uk-UA"/>
        </w:rPr>
        <w:t>Про відчуження частини житлового будинку по вул. Шолом Алейхема, 19</w:t>
      </w:r>
    </w:p>
    <w:p w:rsidR="00333B28" w:rsidRPr="00333B28" w:rsidRDefault="00333B28" w:rsidP="00333B28">
      <w:pPr>
        <w:pStyle w:val="af1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333B28">
        <w:rPr>
          <w:sz w:val="28"/>
          <w:szCs w:val="28"/>
          <w:lang w:val="uk-UA"/>
        </w:rPr>
        <w:lastRenderedPageBreak/>
        <w:t>Про внесення змін до рішення міської ради від 27.01.2021 № 7-30/VIII «Про відчуження житлового будинку з прибудовами по вул. Одеська, 74»</w:t>
      </w:r>
    </w:p>
    <w:p w:rsidR="00F24C3D" w:rsidRPr="00333B28" w:rsidRDefault="00F24C3D" w:rsidP="00F24C3D">
      <w:pPr>
        <w:pStyle w:val="af1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333B28">
        <w:rPr>
          <w:sz w:val="28"/>
          <w:szCs w:val="28"/>
          <w:lang w:val="uk-UA"/>
        </w:rPr>
        <w:t>Про внесення змін до рішення міської ради від 23.12.2020 № 6-38/VIII «П</w:t>
      </w:r>
      <w:r w:rsidRPr="00333B28">
        <w:rPr>
          <w:sz w:val="28"/>
          <w:szCs w:val="28"/>
        </w:rPr>
        <w:t>ро затвердження Положення про порядок відчуження об'єктів комунальної власності</w:t>
      </w:r>
      <w:r w:rsidR="002F51E0">
        <w:rPr>
          <w:sz w:val="28"/>
          <w:szCs w:val="28"/>
          <w:lang w:val="uk-UA"/>
        </w:rPr>
        <w:t xml:space="preserve"> міста Сміла</w:t>
      </w:r>
      <w:r w:rsidRPr="00333B28">
        <w:rPr>
          <w:sz w:val="28"/>
          <w:szCs w:val="28"/>
          <w:lang w:val="uk-UA"/>
        </w:rPr>
        <w:t>»</w:t>
      </w:r>
      <w:r w:rsidRPr="00333B28">
        <w:rPr>
          <w:sz w:val="28"/>
          <w:szCs w:val="28"/>
        </w:rPr>
        <w:t xml:space="preserve"> </w:t>
      </w:r>
      <w:r w:rsidRPr="00333B28">
        <w:rPr>
          <w:sz w:val="28"/>
          <w:szCs w:val="28"/>
          <w:lang w:val="uk-UA"/>
        </w:rPr>
        <w:t xml:space="preserve"> </w:t>
      </w:r>
    </w:p>
    <w:p w:rsidR="00820AFC" w:rsidRDefault="00820AFC" w:rsidP="00820AF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міської ради від 23.12.2020 № 6-44/VIII «Про затвердження плану підготовки проектів регуляторних актів на 2021 рік»</w:t>
      </w:r>
    </w:p>
    <w:p w:rsidR="00333B28" w:rsidRPr="005F5F0C" w:rsidRDefault="00333B28" w:rsidP="009472F4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безоплатну передачу на баланс міського будинку культури концертних костюмів</w:t>
      </w:r>
    </w:p>
    <w:p w:rsidR="005F5F0C" w:rsidRPr="00551749" w:rsidRDefault="005F5F0C" w:rsidP="009472F4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введення посади головного спеціаліста з питань запобігання та виявлення корупції</w:t>
      </w:r>
    </w:p>
    <w:p w:rsidR="00551749" w:rsidRPr="009F752D" w:rsidRDefault="00551749" w:rsidP="009F752D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E09">
        <w:rPr>
          <w:rFonts w:ascii="Times New Roman" w:eastAsia="Calibri" w:hAnsi="Times New Roman" w:cs="Times New Roman"/>
          <w:sz w:val="28"/>
          <w:szCs w:val="28"/>
        </w:rPr>
        <w:t>Про внесення змін до рішення міської ради від  23.12.2020 № 6-27/VIII "Про затвердження</w:t>
      </w:r>
      <w:r w:rsidRPr="00E15E09">
        <w:rPr>
          <w:rFonts w:ascii="Times New Roman" w:hAnsi="Times New Roman" w:cs="Times New Roman"/>
          <w:sz w:val="28"/>
          <w:szCs w:val="28"/>
        </w:rPr>
        <w:t xml:space="preserve"> </w:t>
      </w:r>
      <w:r w:rsidRPr="00E15E09">
        <w:rPr>
          <w:rFonts w:ascii="Times New Roman" w:eastAsia="Calibri" w:hAnsi="Times New Roman" w:cs="Times New Roman"/>
          <w:sz w:val="28"/>
          <w:szCs w:val="28"/>
        </w:rPr>
        <w:t>програми створення (функціонування) служби</w:t>
      </w:r>
      <w:r w:rsidRPr="00E15E09">
        <w:rPr>
          <w:rFonts w:ascii="Times New Roman" w:hAnsi="Times New Roman" w:cs="Times New Roman"/>
          <w:sz w:val="28"/>
          <w:szCs w:val="28"/>
        </w:rPr>
        <w:t xml:space="preserve"> </w:t>
      </w:r>
      <w:r w:rsidRPr="00E15E09">
        <w:rPr>
          <w:rFonts w:ascii="Times New Roman" w:eastAsia="Calibri" w:hAnsi="Times New Roman" w:cs="Times New Roman"/>
          <w:sz w:val="28"/>
          <w:szCs w:val="28"/>
        </w:rPr>
        <w:t xml:space="preserve">містобудівного кадастру м. </w:t>
      </w:r>
      <w:r w:rsidRPr="009F752D">
        <w:rPr>
          <w:rFonts w:ascii="Times New Roman" w:eastAsia="Calibri" w:hAnsi="Times New Roman" w:cs="Times New Roman"/>
          <w:sz w:val="28"/>
          <w:szCs w:val="28"/>
        </w:rPr>
        <w:t>Сміла на 2021-2023 роки"</w:t>
      </w:r>
    </w:p>
    <w:p w:rsidR="009F752D" w:rsidRPr="009F752D" w:rsidRDefault="009F752D" w:rsidP="009F752D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9F752D">
        <w:rPr>
          <w:bCs/>
          <w:sz w:val="28"/>
          <w:szCs w:val="28"/>
        </w:rPr>
        <w:t>Про включення до Переліку другого типу</w:t>
      </w:r>
      <w:r w:rsidRPr="009F752D">
        <w:rPr>
          <w:bCs/>
          <w:sz w:val="28"/>
          <w:szCs w:val="28"/>
          <w:lang w:val="uk-UA"/>
        </w:rPr>
        <w:t xml:space="preserve"> </w:t>
      </w:r>
      <w:r w:rsidRPr="009F752D">
        <w:rPr>
          <w:bCs/>
          <w:sz w:val="28"/>
          <w:szCs w:val="28"/>
        </w:rPr>
        <w:t>об’єктів комунальної власності м.Сміла,</w:t>
      </w:r>
      <w:r w:rsidRPr="009F752D">
        <w:rPr>
          <w:bCs/>
          <w:sz w:val="28"/>
          <w:szCs w:val="28"/>
          <w:lang w:val="uk-UA"/>
        </w:rPr>
        <w:t xml:space="preserve"> </w:t>
      </w:r>
      <w:r w:rsidRPr="009F752D">
        <w:rPr>
          <w:bCs/>
          <w:sz w:val="28"/>
          <w:szCs w:val="28"/>
        </w:rPr>
        <w:t>що підлягають передачі в оренду без проведення аукціону, індивідуально визначеного майна</w:t>
      </w:r>
    </w:p>
    <w:p w:rsidR="009F752D" w:rsidRDefault="009F752D" w:rsidP="009F752D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52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18.02.2021 </w:t>
      </w:r>
      <w:r w:rsidRPr="009F752D">
        <w:rPr>
          <w:rFonts w:ascii="Times New Roman" w:hAnsi="Times New Roman" w:cs="Times New Roman"/>
          <w:sz w:val="28"/>
          <w:szCs w:val="28"/>
        </w:rPr>
        <w:t>№ 8-3/</w:t>
      </w:r>
      <w:r w:rsidRPr="009F752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F752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F752D">
        <w:rPr>
          <w:rFonts w:ascii="Times New Roman" w:hAnsi="Times New Roman" w:cs="Times New Roman"/>
          <w:sz w:val="28"/>
          <w:szCs w:val="28"/>
        </w:rPr>
        <w:t xml:space="preserve">Про </w:t>
      </w:r>
      <w:r w:rsidRPr="009F752D">
        <w:rPr>
          <w:rFonts w:ascii="Times New Roman" w:hAnsi="Times New Roman" w:cs="Times New Roman"/>
          <w:sz w:val="28"/>
          <w:szCs w:val="28"/>
          <w:lang w:val="uk-UA"/>
        </w:rPr>
        <w:t>затвердження Програми поповнення статутного капіталу Смілянського комунального підприємства «Вод Гео» на 2021-2022 роки»</w:t>
      </w:r>
    </w:p>
    <w:p w:rsidR="00446A8A" w:rsidRPr="005F6EC8" w:rsidRDefault="00446A8A" w:rsidP="00446A8A">
      <w:pPr>
        <w:pStyle w:val="ab"/>
        <w:numPr>
          <w:ilvl w:val="0"/>
          <w:numId w:val="4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F6EC8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6-36/</w:t>
      </w:r>
      <w:r w:rsidRPr="00333B28">
        <w:rPr>
          <w:rFonts w:ascii="Times New Roman" w:hAnsi="Times New Roman"/>
          <w:sz w:val="28"/>
          <w:szCs w:val="28"/>
        </w:rPr>
        <w:t>VI</w:t>
      </w:r>
      <w:r w:rsidRPr="005F6EC8">
        <w:rPr>
          <w:rFonts w:ascii="Times New Roman" w:hAnsi="Times New Roman"/>
          <w:sz w:val="28"/>
          <w:szCs w:val="28"/>
          <w:lang w:val="uk-UA"/>
        </w:rPr>
        <w:t>ІІ «</w:t>
      </w:r>
      <w:r w:rsidRPr="005F6EC8">
        <w:rPr>
          <w:rFonts w:ascii="Times New Roman" w:eastAsia="Times New Roman" w:hAnsi="Times New Roman"/>
          <w:sz w:val="28"/>
          <w:szCs w:val="28"/>
          <w:lang w:val="uk-UA" w:eastAsia="ru-RU"/>
        </w:rPr>
        <w:t>Про бюджет Смілянської міської територіальної громади на 2021 рік»</w:t>
      </w:r>
    </w:p>
    <w:p w:rsidR="00551749" w:rsidRPr="00446A8A" w:rsidRDefault="00551749" w:rsidP="00551749">
      <w:pPr>
        <w:pStyle w:val="ab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09613D" w:rsidRPr="0009613D" w:rsidRDefault="0009613D" w:rsidP="0009613D">
      <w:pPr>
        <w:pStyle w:val="ab"/>
        <w:tabs>
          <w:tab w:val="left" w:pos="426"/>
        </w:tabs>
        <w:ind w:left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uk-UA"/>
        </w:rPr>
      </w:pPr>
      <w:r w:rsidRPr="0009613D">
        <w:rPr>
          <w:rFonts w:ascii="Times New Roman" w:eastAsia="Calibri" w:hAnsi="Times New Roman" w:cs="Times New Roman"/>
          <w:b/>
          <w:sz w:val="32"/>
          <w:szCs w:val="32"/>
          <w:u w:val="single"/>
          <w:lang w:val="uk-UA"/>
        </w:rPr>
        <w:t>ЗЕМЕЛЬНІ ПРОЕКТИ РІШЕНЬ: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розроблення детального плану території, обмеженою житловою забудовою вул. Ромейка та межами прибережної захисної смуги уздовж р. Сріблянка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розроблення детального плану території, обмеженою вул. Незалежності, вул. Рафінадний бульвар, вул. родини Бобринських, вул. Київською, лінією існуючої житлової забудови пров. Симбірського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та вул. Олександра Амфітеатрова</w:t>
      </w:r>
    </w:p>
    <w:p w:rsidR="0009613D" w:rsidRPr="001221A3" w:rsidRDefault="0009613D" w:rsidP="00D57BD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згоди на внесення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</w:t>
      </w:r>
      <w:r w:rsidRPr="00FF7634">
        <w:rPr>
          <w:rFonts w:ascii="Times New Roman" w:eastAsia="Calibri" w:hAnsi="Times New Roman" w:cs="Times New Roman"/>
          <w:sz w:val="28"/>
          <w:szCs w:val="28"/>
        </w:rPr>
        <w:t>VI</w:t>
      </w:r>
    </w:p>
    <w:p w:rsidR="0009613D" w:rsidRPr="00E15E09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внесення змін до рішення міської ради від 06.03.2014 № 50-71/VІ "Про надання земельної ділянки Семененку С.П., Семененку П.К. для обслуговування житлового будинку на вул. Артема, 52"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відмову Мельниченку В.І. в наданні дозволу на розробку проекту землеустрою щодо відведення земельної ділянки зі зміною цільового призначення на вул. Радищева, 12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затвердження проекту землеустрою щодо відведення земельної ділянки зі зміною цільового призначення земельної ділянки</w:t>
      </w:r>
      <w:r w:rsidR="00B42489">
        <w:rPr>
          <w:rFonts w:ascii="Times New Roman" w:eastAsia="Calibri" w:hAnsi="Times New Roman" w:cs="Times New Roman"/>
          <w:sz w:val="28"/>
          <w:szCs w:val="28"/>
        </w:rPr>
        <w:t xml:space="preserve"> на вул. Незалежності, 14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4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земельної ділянки на </w:t>
      </w:r>
      <w:r w:rsidR="00B42489" w:rsidRPr="00B42489">
        <w:rPr>
          <w:rFonts w:ascii="Times New Roman" w:eastAsia="Calibri" w:hAnsi="Times New Roman" w:cs="Times New Roman"/>
          <w:sz w:val="28"/>
          <w:szCs w:val="28"/>
          <w:lang w:val="uk-UA"/>
        </w:rPr>
        <w:t>вул. В'ячеслава Чорновола, 1/1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ОСББ № 10 по вул. Богдана Хмельницького на розробку проекту землеустрою щодо відведення земельної ділянки під багатоквартирним житловим будинком на вул. Богдана Хмельницького, 10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lastRenderedPageBreak/>
        <w:t>Про надання дозволу СКП "Комунальник" на розробку проекту землеустрою щодо відведення земельної ділянки під складські приміщення, навіс та майданчик на вул. Павлова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згоди КП "Смілакомунтеплоенерго" на відновлення меж земельної ділянки в натурі (на місцевості) під будівлею котельні на вул. Сунківській, 14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ТОВ "КВАРТА УКРАЇНА" на розробку технічної документації із землеустрою щодо встановлення (відновлення) меж земельної ділянки в натурі (на місцевості) під автостоянкою на вул. Максима Величка, 2а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ТОВ "КВАРТА УКРАЇНА" на розробку технічної документації із землеустрою щодо встановлення (відновлення) меж земельної ділянки в натурі (на місцевості) під незавершене будівництво плавального басейну на вул. Незалежності, 50а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згоди ТОВ "ТОРГОВЕЛЬНЕ ПІДПРИЄМСТВО МАГАЗИН "СРІБЛЯНКА" на відновлення меж земельної ділянки в натурі (на місцевості) під нежитловою будівлею магазином "Сріблянка" на вул. Незалежності, 80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 xml:space="preserve">Про надання земельної ділянки Тимченку Д.В. під торгівельним кіоском на вул. Соборній, 91а в оренду  </w:t>
      </w:r>
    </w:p>
    <w:p w:rsidR="0009613D" w:rsidRPr="00B20227" w:rsidRDefault="0009613D" w:rsidP="00B2022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земельної ділянки Тимченку Д.В. під торгівельним кіоском на вул. Соборній, 102а в оренду</w:t>
      </w:r>
    </w:p>
    <w:p w:rsidR="0009613D" w:rsidRPr="00FF7634" w:rsidRDefault="00B20227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Про</w:t>
      </w:r>
      <w:r w:rsidRPr="00B20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13D" w:rsidRPr="00FF7634">
        <w:rPr>
          <w:rFonts w:ascii="Times New Roman" w:eastAsia="Calibri" w:hAnsi="Times New Roman" w:cs="Times New Roman"/>
          <w:sz w:val="28"/>
          <w:szCs w:val="28"/>
        </w:rPr>
        <w:t>надання земельної ділянки ТОВ "ВАРЕС" під двома зблокованими торгівельними павільйонами на привокзальній площі ст. ім. Т. Шевченка в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земельної ділянки ТОВ "КАСКАД-НВ" під житловим будинком з кафе-баром та приміщеннями для тимчасового проживання на вул. Одеській, 63а в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земельної ділянки КП "МІФК" на розі вулиць Незалежності-Андреєва в постійне користування</w:t>
      </w:r>
    </w:p>
    <w:p w:rsidR="0009613D" w:rsidRPr="00765D3D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земельної ділянки КП "МІФК" на вул. Незалежності (біля будинку № 75) в постійне користування</w:t>
      </w:r>
    </w:p>
    <w:p w:rsidR="00765D3D" w:rsidRPr="00765D3D" w:rsidRDefault="00765D3D" w:rsidP="00765D3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5D3D">
        <w:rPr>
          <w:rFonts w:ascii="Times New Roman" w:eastAsia="MS Mincho" w:hAnsi="Times New Roman" w:cs="Times New Roman"/>
          <w:sz w:val="28"/>
          <w:szCs w:val="28"/>
        </w:rPr>
        <w:t>Про на</w:t>
      </w:r>
      <w:r w:rsidRPr="00765D3D">
        <w:rPr>
          <w:rFonts w:ascii="Times New Roman" w:hAnsi="Times New Roman" w:cs="Times New Roman"/>
          <w:sz w:val="28"/>
          <w:szCs w:val="28"/>
        </w:rPr>
        <w:t>дання</w:t>
      </w:r>
      <w:r w:rsidRPr="00765D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5D3D">
        <w:rPr>
          <w:rFonts w:ascii="Times New Roman" w:hAnsi="Times New Roman" w:cs="Times New Roman"/>
          <w:sz w:val="28"/>
          <w:szCs w:val="28"/>
        </w:rPr>
        <w:t xml:space="preserve">земельної ділянки КП "МІФК" на вул. В'ячеслава Чорновола в постійне користування  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Бойку С.М. на розробку проекту землеустрою 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5D3D">
        <w:rPr>
          <w:rFonts w:ascii="Times New Roman" w:eastAsia="Calibri" w:hAnsi="Times New Roman" w:cs="Times New Roman"/>
          <w:sz w:val="28"/>
          <w:szCs w:val="28"/>
          <w:lang w:val="uk-UA"/>
        </w:rPr>
        <w:t>на вул. Гулака-Артемовського, 29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Боркуту С.С. на розробку проекту землеустрою 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вул. </w:t>
      </w:r>
      <w:r w:rsidRPr="00FF7634">
        <w:rPr>
          <w:rFonts w:ascii="Times New Roman" w:eastAsia="Calibri" w:hAnsi="Times New Roman" w:cs="Times New Roman"/>
          <w:sz w:val="28"/>
          <w:szCs w:val="28"/>
        </w:rPr>
        <w:t>Ясеновій, 8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Вовченку В.М.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Яблуневій, 16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Сотнику В.В.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Максима Залізняка, 34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Хлівному Д.Л.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Сарматській, 2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lastRenderedPageBreak/>
        <w:t>Про надання дозволу Граменко О.Л.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Ясеновій, 4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Граменко І.Л.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Ясеновій, 6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Зайченко Н.Ю.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пров. Тодося Осьмачки, 2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Квітку Н.П.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вул. </w:t>
      </w:r>
      <w:r w:rsidRPr="00FF7634">
        <w:rPr>
          <w:rFonts w:ascii="Times New Roman" w:eastAsia="Calibri" w:hAnsi="Times New Roman" w:cs="Times New Roman"/>
          <w:sz w:val="28"/>
          <w:szCs w:val="28"/>
        </w:rPr>
        <w:t>Олени Теліги, 15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Коваленку Л.В.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Ясеновій, 2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Курінній Т.П.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вул. </w:t>
      </w:r>
      <w:r w:rsidRPr="00FF7634">
        <w:rPr>
          <w:rFonts w:ascii="Times New Roman" w:eastAsia="Calibri" w:hAnsi="Times New Roman" w:cs="Times New Roman"/>
          <w:sz w:val="28"/>
          <w:szCs w:val="28"/>
        </w:rPr>
        <w:t>Володимира Винниченка, 36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Озеровій В.Л.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Тодося Осьмачки, 33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Озеровій О.Л.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Тодося Осьмачки, 31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Озеровій Р.А.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Володимира Винниченка, 38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Озеровій Є.Л.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Тодося Осьмачки, 29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Пожар Т.В.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Ясеновій, 15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Скідченко Н.В.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</w:rPr>
        <w:t>на вул. Максима Залізняка, 13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Смолці В.Ю. на розробку проекту землеустрою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під індивідуальну житлову забудову</w:t>
      </w:r>
      <w:r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вул. </w:t>
      </w:r>
      <w:r w:rsidRPr="00FF7634">
        <w:rPr>
          <w:rFonts w:ascii="Times New Roman" w:eastAsia="Calibri" w:hAnsi="Times New Roman" w:cs="Times New Roman"/>
          <w:sz w:val="28"/>
          <w:szCs w:val="28"/>
        </w:rPr>
        <w:t>Сарматській, 22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згоди Жежеру М.П. на поділ земельної ділянки для будівництва та обслуговування житлового будинку, господарських будівель та споруд на вул. Василя Симоненка, 23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згоди Курені М.Ю. на поділ земельної ділянки для будівництва та обслуговування житлового будинку, господарських будівель та споруд на пров. Червоному, 5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згоди Лазаренко Л.В. на поділ  земельної ділянки для будівництва та обслуговування житлового будинку, господарських будівель та споруд на вул. Кременчуцькій, 78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lastRenderedPageBreak/>
        <w:t>Про надання земельної ділянки Натальченку Р.А. під домоволодінням на вул. Федора Матушевського, 23 в оренду</w:t>
      </w:r>
    </w:p>
    <w:p w:rsidR="00820AFC" w:rsidRPr="00820AFC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земельної ділянки Зінченку М.Є., Зінченко Л.П. під домоволодінням на вул. Надії Світличної, 4 в оренду</w:t>
      </w:r>
    </w:p>
    <w:p w:rsidR="00820AFC" w:rsidRPr="009B3591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надання дозволу Березовському О.М. на розробку проекту землеустрою щодо відведення земельної ділянки під індивідуальну житлову забудову на вул. Яблуневій, 41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поновлення з ПАТ "ЧЕРКАСИОБЛЕНЕРГО" договору оренди землі під виробничою базою Смілянської міської філії ПАТ "ЧЕРКАСИОБЛЕНЕРГО" на вул. Мазура, 10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поновлення з ФОП Чумаком В.М., ФОП Голобородьком С.М., ФОП Івченком О.В. договору оренди землі під торгівельним комплексом з закладом громадського харчування – кафе на пров. Тараса Шевченка, 4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укладення договору оренди землі на новий строк з ФОП Пархоменком О.О. під торгівельним кіоском на вул. В’ячеслава Чорновола (на території центрального ринку)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укладення договору оренди землі на новий строк з ФОП Лісковською О.М. під тимчасовою спорудою торгівельним павільйоном на вул. В’ячеслава Чорновола  (на території центрального ринку)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укладення договору оренди землі на новий строк з КООПЕРАТИВОМ "БЕРЕЖОК" під гаражним кооперативом на вул. Шолом Алейхема, 3</w:t>
      </w:r>
    </w:p>
    <w:p w:rsidR="00820AFC" w:rsidRPr="00FF7634" w:rsidRDefault="00820AFC" w:rsidP="00820AFC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ФОП Стороженку С.О. земельної ділянки під нежитловим приміщенням першого поверху-магазину продовольчих товарів та літнім кафе на вул. Соборній, 91 в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земельних ділянок Кущенку Є.В. під домоволодінням на вул. Перемоги, 25 у власність та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земельних ділянок Сідненку В.М. під домоволодінням на вул. Тимірязєва, 86 у власність та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земельних ділянок Тимошенко О.В. під домоволодінням на вул. Волошковій, 73 у власність та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земельної ділянки Карпенко Л.М., Карпенку В.А. під домоволодінням на вул. Олександра Довженка, 6 у спільну часткову власність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земельної ділянки Охоті В.В. під домоволодінням  на вул. Горького, 45 у власність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земельної ділянки Янковенко Н.С. під індивідуальну житлову забудову на вул. Ярослава Мудрого, 74 у власність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земельних ділянок Донченку А.О., Яшник Л.М. під домоволодінням на вул. Волошковій, 57 у власність та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>Про передачу земельних ділянок Зіменкову В.О. під домоволодінням на пров. Степана Разіна, 8 у власність та оренду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земельної ділянки Заварзіній О.І., Омельченку В.І. під домоволодінням на вул. академіка Григорія Проскури, 101</w:t>
      </w:r>
      <w:r w:rsidR="00FF7634" w:rsidRPr="00FF7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t>у спільну часткову власність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</w:rPr>
        <w:t xml:space="preserve">Про передачу земельної ділянки Голці А.В. під домоволодінням </w:t>
      </w:r>
      <w:r w:rsidR="00FF7634" w:rsidRPr="00FF763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F7634">
        <w:rPr>
          <w:rFonts w:ascii="Times New Roman" w:eastAsia="Calibri" w:hAnsi="Times New Roman" w:cs="Times New Roman"/>
          <w:sz w:val="28"/>
          <w:szCs w:val="28"/>
        </w:rPr>
        <w:t>а вул. Остапа Вишні, 10 у власність</w:t>
      </w:r>
    </w:p>
    <w:p w:rsidR="0009613D" w:rsidRPr="00FF7634" w:rsidRDefault="0009613D" w:rsidP="00FF7634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763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 погодження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1 Грудня, 74 Гнідій С.А., Гнідому Є.Б.</w:t>
      </w:r>
    </w:p>
    <w:p w:rsidR="0009613D" w:rsidRDefault="0009613D" w:rsidP="0009613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B424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надання права підпису в акті прийомки-передачі межових знаків на зберігання </w:t>
      </w:r>
    </w:p>
    <w:p w:rsidR="002E79C8" w:rsidRPr="002E79C8" w:rsidRDefault="007037C6" w:rsidP="0009613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79C8" w:rsidRPr="001F691C">
        <w:rPr>
          <w:rFonts w:ascii="Times New Roman" w:hAnsi="Times New Roman"/>
          <w:sz w:val="28"/>
          <w:szCs w:val="28"/>
        </w:rPr>
        <w:t xml:space="preserve">надання згоди </w:t>
      </w:r>
      <w:r w:rsidR="002E79C8">
        <w:rPr>
          <w:rFonts w:ascii="Times New Roman" w:hAnsi="Times New Roman"/>
          <w:sz w:val="28"/>
          <w:szCs w:val="28"/>
        </w:rPr>
        <w:t xml:space="preserve">КП </w:t>
      </w:r>
      <w:r w:rsidR="002E79C8" w:rsidRPr="00397C88">
        <w:rPr>
          <w:rFonts w:ascii="Times New Roman" w:hAnsi="Times New Roman"/>
          <w:sz w:val="28"/>
          <w:szCs w:val="28"/>
        </w:rPr>
        <w:t>"</w:t>
      </w:r>
      <w:r w:rsidR="002E79C8">
        <w:rPr>
          <w:rFonts w:ascii="Times New Roman" w:hAnsi="Times New Roman"/>
          <w:sz w:val="28"/>
          <w:szCs w:val="28"/>
        </w:rPr>
        <w:t>МІФК</w:t>
      </w:r>
      <w:r w:rsidR="002E79C8" w:rsidRPr="00397C88">
        <w:rPr>
          <w:rFonts w:ascii="Times New Roman" w:hAnsi="Times New Roman"/>
          <w:sz w:val="28"/>
          <w:szCs w:val="28"/>
        </w:rPr>
        <w:t>"</w:t>
      </w:r>
      <w:r w:rsidR="002E79C8" w:rsidRPr="0077175D">
        <w:rPr>
          <w:rFonts w:ascii="Times New Roman" w:hAnsi="Times New Roman"/>
          <w:sz w:val="28"/>
          <w:szCs w:val="28"/>
        </w:rPr>
        <w:t xml:space="preserve"> </w:t>
      </w:r>
      <w:r w:rsidR="002E79C8">
        <w:rPr>
          <w:rFonts w:ascii="Times New Roman" w:hAnsi="Times New Roman"/>
          <w:sz w:val="28"/>
          <w:szCs w:val="28"/>
        </w:rPr>
        <w:t>на поділ земельної ділянки на</w:t>
      </w:r>
      <w:r w:rsidR="002E79C8" w:rsidRPr="0077175D">
        <w:rPr>
          <w:rFonts w:ascii="Times New Roman" w:hAnsi="Times New Roman"/>
          <w:sz w:val="28"/>
          <w:szCs w:val="28"/>
        </w:rPr>
        <w:t xml:space="preserve"> </w:t>
      </w:r>
      <w:r w:rsidR="002E79C8">
        <w:rPr>
          <w:rFonts w:ascii="Times New Roman" w:hAnsi="Times New Roman"/>
          <w:sz w:val="28"/>
          <w:szCs w:val="28"/>
        </w:rPr>
        <w:br/>
      </w:r>
      <w:r w:rsidR="002E79C8" w:rsidRPr="0077175D">
        <w:rPr>
          <w:rFonts w:ascii="Times New Roman" w:hAnsi="Times New Roman"/>
          <w:sz w:val="28"/>
          <w:szCs w:val="28"/>
        </w:rPr>
        <w:t xml:space="preserve">вул. </w:t>
      </w:r>
      <w:r w:rsidR="002E79C8">
        <w:rPr>
          <w:rFonts w:ascii="Times New Roman" w:hAnsi="Times New Roman"/>
          <w:sz w:val="28"/>
          <w:szCs w:val="28"/>
        </w:rPr>
        <w:t>Мічуріна (біля буд. № 24)</w:t>
      </w:r>
    </w:p>
    <w:p w:rsidR="002E79C8" w:rsidRPr="002E79C8" w:rsidRDefault="002E79C8" w:rsidP="002E79C8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E79C8">
        <w:rPr>
          <w:rFonts w:ascii="Times New Roman" w:hAnsi="Times New Roman" w:cs="Times New Roman"/>
          <w:sz w:val="28"/>
          <w:szCs w:val="28"/>
        </w:rPr>
        <w:t>Про встановлення повноважень секретаря міської ради в галузі земельних відносин</w:t>
      </w:r>
    </w:p>
    <w:sectPr w:rsidR="002E79C8" w:rsidRPr="002E79C8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A2" w:rsidRDefault="003033A2" w:rsidP="00332E55">
      <w:r>
        <w:separator/>
      </w:r>
    </w:p>
  </w:endnote>
  <w:endnote w:type="continuationSeparator" w:id="1">
    <w:p w:rsidR="003033A2" w:rsidRDefault="003033A2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A2" w:rsidRDefault="003033A2" w:rsidP="00332E55">
      <w:r>
        <w:separator/>
      </w:r>
    </w:p>
  </w:footnote>
  <w:footnote w:type="continuationSeparator" w:id="1">
    <w:p w:rsidR="003033A2" w:rsidRDefault="003033A2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51D88"/>
    <w:multiLevelType w:val="multilevel"/>
    <w:tmpl w:val="528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D02B3"/>
    <w:multiLevelType w:val="hybridMultilevel"/>
    <w:tmpl w:val="98A0E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46"/>
    <w:rsid w:val="00020E6D"/>
    <w:rsid w:val="00024A2D"/>
    <w:rsid w:val="000375FB"/>
    <w:rsid w:val="00052D14"/>
    <w:rsid w:val="000545DE"/>
    <w:rsid w:val="00055011"/>
    <w:rsid w:val="00057C44"/>
    <w:rsid w:val="00076F5E"/>
    <w:rsid w:val="00085A82"/>
    <w:rsid w:val="0009613D"/>
    <w:rsid w:val="000C7CB2"/>
    <w:rsid w:val="000D34AA"/>
    <w:rsid w:val="000D59A9"/>
    <w:rsid w:val="000E17EB"/>
    <w:rsid w:val="000F0754"/>
    <w:rsid w:val="000F08BF"/>
    <w:rsid w:val="001003A9"/>
    <w:rsid w:val="00113C4F"/>
    <w:rsid w:val="001221A3"/>
    <w:rsid w:val="00122ED3"/>
    <w:rsid w:val="0012300F"/>
    <w:rsid w:val="001262F2"/>
    <w:rsid w:val="0013027C"/>
    <w:rsid w:val="00135283"/>
    <w:rsid w:val="00143D26"/>
    <w:rsid w:val="001729A3"/>
    <w:rsid w:val="001842A6"/>
    <w:rsid w:val="00184ADE"/>
    <w:rsid w:val="001B65F6"/>
    <w:rsid w:val="001D07D6"/>
    <w:rsid w:val="001D21A5"/>
    <w:rsid w:val="001F34B1"/>
    <w:rsid w:val="00202B01"/>
    <w:rsid w:val="00207542"/>
    <w:rsid w:val="0021372C"/>
    <w:rsid w:val="0022747E"/>
    <w:rsid w:val="00234B32"/>
    <w:rsid w:val="00236A97"/>
    <w:rsid w:val="00290932"/>
    <w:rsid w:val="002942D4"/>
    <w:rsid w:val="0029776B"/>
    <w:rsid w:val="002A3A82"/>
    <w:rsid w:val="002D5134"/>
    <w:rsid w:val="002E4AC1"/>
    <w:rsid w:val="002E79C8"/>
    <w:rsid w:val="002F51E0"/>
    <w:rsid w:val="003033A2"/>
    <w:rsid w:val="00332E55"/>
    <w:rsid w:val="00333B28"/>
    <w:rsid w:val="0034653A"/>
    <w:rsid w:val="00373C82"/>
    <w:rsid w:val="00374670"/>
    <w:rsid w:val="0039636E"/>
    <w:rsid w:val="003A217A"/>
    <w:rsid w:val="003B32ED"/>
    <w:rsid w:val="003B53BE"/>
    <w:rsid w:val="003E16C8"/>
    <w:rsid w:val="003E2845"/>
    <w:rsid w:val="003F2B7A"/>
    <w:rsid w:val="00403E2A"/>
    <w:rsid w:val="004248CD"/>
    <w:rsid w:val="00427B50"/>
    <w:rsid w:val="004334F5"/>
    <w:rsid w:val="00442238"/>
    <w:rsid w:val="00446A8A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DAC"/>
    <w:rsid w:val="004A6DD5"/>
    <w:rsid w:val="004C5FBB"/>
    <w:rsid w:val="004C5FE7"/>
    <w:rsid w:val="004C6CEC"/>
    <w:rsid w:val="004D066D"/>
    <w:rsid w:val="004F4C47"/>
    <w:rsid w:val="00531397"/>
    <w:rsid w:val="00537E07"/>
    <w:rsid w:val="00540519"/>
    <w:rsid w:val="005424AE"/>
    <w:rsid w:val="00546FE8"/>
    <w:rsid w:val="005514A5"/>
    <w:rsid w:val="00551749"/>
    <w:rsid w:val="00594E7F"/>
    <w:rsid w:val="00595168"/>
    <w:rsid w:val="00595B32"/>
    <w:rsid w:val="005A1D39"/>
    <w:rsid w:val="005B49A6"/>
    <w:rsid w:val="005B4A83"/>
    <w:rsid w:val="005B5F09"/>
    <w:rsid w:val="005B76B1"/>
    <w:rsid w:val="005E2936"/>
    <w:rsid w:val="005F1543"/>
    <w:rsid w:val="005F4708"/>
    <w:rsid w:val="005F55F9"/>
    <w:rsid w:val="005F5F0C"/>
    <w:rsid w:val="005F6EC8"/>
    <w:rsid w:val="00601AF7"/>
    <w:rsid w:val="00612FFE"/>
    <w:rsid w:val="00622C4A"/>
    <w:rsid w:val="006235D3"/>
    <w:rsid w:val="00626026"/>
    <w:rsid w:val="006274D2"/>
    <w:rsid w:val="00636F8D"/>
    <w:rsid w:val="00650712"/>
    <w:rsid w:val="00655535"/>
    <w:rsid w:val="00660D37"/>
    <w:rsid w:val="00666E56"/>
    <w:rsid w:val="00666F0D"/>
    <w:rsid w:val="00674C70"/>
    <w:rsid w:val="00676843"/>
    <w:rsid w:val="00691F03"/>
    <w:rsid w:val="00697BD7"/>
    <w:rsid w:val="006A3CB2"/>
    <w:rsid w:val="006B10A1"/>
    <w:rsid w:val="006B423B"/>
    <w:rsid w:val="006C0655"/>
    <w:rsid w:val="006C149E"/>
    <w:rsid w:val="006E755A"/>
    <w:rsid w:val="006F1F8A"/>
    <w:rsid w:val="006F3B14"/>
    <w:rsid w:val="007037C6"/>
    <w:rsid w:val="00711F41"/>
    <w:rsid w:val="0071471C"/>
    <w:rsid w:val="00720B87"/>
    <w:rsid w:val="00725DA9"/>
    <w:rsid w:val="00747973"/>
    <w:rsid w:val="00752CBB"/>
    <w:rsid w:val="00765894"/>
    <w:rsid w:val="00765D3D"/>
    <w:rsid w:val="00774796"/>
    <w:rsid w:val="00791F3E"/>
    <w:rsid w:val="007A5A81"/>
    <w:rsid w:val="007B05C3"/>
    <w:rsid w:val="007B6F91"/>
    <w:rsid w:val="007D067F"/>
    <w:rsid w:val="007E1214"/>
    <w:rsid w:val="007F1FE4"/>
    <w:rsid w:val="00801115"/>
    <w:rsid w:val="00807512"/>
    <w:rsid w:val="00813D8B"/>
    <w:rsid w:val="00815802"/>
    <w:rsid w:val="00816EB0"/>
    <w:rsid w:val="00820AFC"/>
    <w:rsid w:val="00846623"/>
    <w:rsid w:val="00856599"/>
    <w:rsid w:val="00861312"/>
    <w:rsid w:val="00866B1E"/>
    <w:rsid w:val="0086715B"/>
    <w:rsid w:val="0086723A"/>
    <w:rsid w:val="00887F18"/>
    <w:rsid w:val="00893F44"/>
    <w:rsid w:val="00894364"/>
    <w:rsid w:val="00894AF4"/>
    <w:rsid w:val="008A6FE0"/>
    <w:rsid w:val="008A7F0B"/>
    <w:rsid w:val="008B680C"/>
    <w:rsid w:val="008C1D23"/>
    <w:rsid w:val="00902E53"/>
    <w:rsid w:val="0090334D"/>
    <w:rsid w:val="00915F63"/>
    <w:rsid w:val="009243AA"/>
    <w:rsid w:val="009263B1"/>
    <w:rsid w:val="00927B3E"/>
    <w:rsid w:val="0093714A"/>
    <w:rsid w:val="0094201B"/>
    <w:rsid w:val="009469E3"/>
    <w:rsid w:val="009472F4"/>
    <w:rsid w:val="0096560A"/>
    <w:rsid w:val="0096724E"/>
    <w:rsid w:val="0097063A"/>
    <w:rsid w:val="009716D3"/>
    <w:rsid w:val="009735D9"/>
    <w:rsid w:val="00976FE7"/>
    <w:rsid w:val="00981744"/>
    <w:rsid w:val="009B0567"/>
    <w:rsid w:val="009B3591"/>
    <w:rsid w:val="009B4485"/>
    <w:rsid w:val="009C42F5"/>
    <w:rsid w:val="009E440E"/>
    <w:rsid w:val="009F752D"/>
    <w:rsid w:val="00A035B5"/>
    <w:rsid w:val="00A25377"/>
    <w:rsid w:val="00A30D73"/>
    <w:rsid w:val="00A34BD3"/>
    <w:rsid w:val="00A43EF6"/>
    <w:rsid w:val="00A46E98"/>
    <w:rsid w:val="00A47CFB"/>
    <w:rsid w:val="00A525A0"/>
    <w:rsid w:val="00A7011C"/>
    <w:rsid w:val="00A72EE7"/>
    <w:rsid w:val="00A91430"/>
    <w:rsid w:val="00A96AC6"/>
    <w:rsid w:val="00AC49CA"/>
    <w:rsid w:val="00AC79E4"/>
    <w:rsid w:val="00AD1BB0"/>
    <w:rsid w:val="00AD6AFC"/>
    <w:rsid w:val="00AE16F2"/>
    <w:rsid w:val="00AE508B"/>
    <w:rsid w:val="00B007CA"/>
    <w:rsid w:val="00B02532"/>
    <w:rsid w:val="00B026D2"/>
    <w:rsid w:val="00B16446"/>
    <w:rsid w:val="00B20227"/>
    <w:rsid w:val="00B22DCE"/>
    <w:rsid w:val="00B32167"/>
    <w:rsid w:val="00B41887"/>
    <w:rsid w:val="00B42489"/>
    <w:rsid w:val="00B50E1F"/>
    <w:rsid w:val="00B665DA"/>
    <w:rsid w:val="00B70A9C"/>
    <w:rsid w:val="00B760CB"/>
    <w:rsid w:val="00B765AD"/>
    <w:rsid w:val="00BA4BBC"/>
    <w:rsid w:val="00BA5F04"/>
    <w:rsid w:val="00BA7193"/>
    <w:rsid w:val="00BA75DE"/>
    <w:rsid w:val="00BA7E50"/>
    <w:rsid w:val="00BB6A09"/>
    <w:rsid w:val="00BC5A2E"/>
    <w:rsid w:val="00BD2DEC"/>
    <w:rsid w:val="00BD4D9B"/>
    <w:rsid w:val="00BE615E"/>
    <w:rsid w:val="00BF6B3A"/>
    <w:rsid w:val="00C538E6"/>
    <w:rsid w:val="00C73FFB"/>
    <w:rsid w:val="00C821D7"/>
    <w:rsid w:val="00C90750"/>
    <w:rsid w:val="00C97E92"/>
    <w:rsid w:val="00CA6116"/>
    <w:rsid w:val="00CB1001"/>
    <w:rsid w:val="00CB1794"/>
    <w:rsid w:val="00CB55C1"/>
    <w:rsid w:val="00CB5CDF"/>
    <w:rsid w:val="00CB7E51"/>
    <w:rsid w:val="00CD732D"/>
    <w:rsid w:val="00CF3A55"/>
    <w:rsid w:val="00CF5554"/>
    <w:rsid w:val="00D006CC"/>
    <w:rsid w:val="00D03E66"/>
    <w:rsid w:val="00D100F7"/>
    <w:rsid w:val="00D30021"/>
    <w:rsid w:val="00D50933"/>
    <w:rsid w:val="00D53517"/>
    <w:rsid w:val="00D56741"/>
    <w:rsid w:val="00D56BB8"/>
    <w:rsid w:val="00D57BDD"/>
    <w:rsid w:val="00D644AF"/>
    <w:rsid w:val="00D91572"/>
    <w:rsid w:val="00D9630F"/>
    <w:rsid w:val="00DA1AE2"/>
    <w:rsid w:val="00DA2B76"/>
    <w:rsid w:val="00DA5EE1"/>
    <w:rsid w:val="00DA63CC"/>
    <w:rsid w:val="00DB1188"/>
    <w:rsid w:val="00DC27AE"/>
    <w:rsid w:val="00DD7173"/>
    <w:rsid w:val="00DE64FC"/>
    <w:rsid w:val="00DF4617"/>
    <w:rsid w:val="00DF6D55"/>
    <w:rsid w:val="00E00E1C"/>
    <w:rsid w:val="00E15E09"/>
    <w:rsid w:val="00E16AB8"/>
    <w:rsid w:val="00E23268"/>
    <w:rsid w:val="00E47A3C"/>
    <w:rsid w:val="00E67764"/>
    <w:rsid w:val="00E93515"/>
    <w:rsid w:val="00EA5AB2"/>
    <w:rsid w:val="00EB19AC"/>
    <w:rsid w:val="00EC1A77"/>
    <w:rsid w:val="00EC50EE"/>
    <w:rsid w:val="00ED0A64"/>
    <w:rsid w:val="00EE4D31"/>
    <w:rsid w:val="00EF1D7A"/>
    <w:rsid w:val="00EF237C"/>
    <w:rsid w:val="00EF5468"/>
    <w:rsid w:val="00F06E82"/>
    <w:rsid w:val="00F23F92"/>
    <w:rsid w:val="00F24C3D"/>
    <w:rsid w:val="00F33CCE"/>
    <w:rsid w:val="00F37D23"/>
    <w:rsid w:val="00FB51CD"/>
    <w:rsid w:val="00FF1C9E"/>
    <w:rsid w:val="00FF4D07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676843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56FD-3B4C-4512-87AD-120E7C34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14</cp:revision>
  <cp:lastPrinted>2021-03-24T06:50:00Z</cp:lastPrinted>
  <dcterms:created xsi:type="dcterms:W3CDTF">2021-03-19T06:54:00Z</dcterms:created>
  <dcterms:modified xsi:type="dcterms:W3CDTF">2021-03-24T07:26:00Z</dcterms:modified>
</cp:coreProperties>
</file>